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20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100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20087C" w:rsidRPr="0020087C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от ПП ГЕРБ</w:t>
      </w:r>
    </w:p>
    <w:p w:rsidR="00CE0EFE" w:rsidRDefault="0020087C" w:rsidP="00CE0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0087C">
        <w:rPr>
          <w:rFonts w:ascii="Times New Roman" w:hAnsi="Times New Roman" w:cs="Times New Roman"/>
          <w:sz w:val="24"/>
          <w:szCs w:val="24"/>
        </w:rPr>
        <w:t>а основание чл. 87, ал.1, т.1 във връзка с чл.124 от ИК и решение № 2664-МИ от 13.10.202</w:t>
      </w:r>
      <w:r>
        <w:rPr>
          <w:rFonts w:ascii="Times New Roman" w:hAnsi="Times New Roman" w:cs="Times New Roman"/>
          <w:sz w:val="24"/>
          <w:szCs w:val="24"/>
        </w:rPr>
        <w:t>3 г. на ЦИК, ОИК-Долни чифлик</w:t>
      </w:r>
    </w:p>
    <w:p w:rsidR="0020087C" w:rsidRPr="00CE0EFE" w:rsidRDefault="0020087C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A785D" w:rsidRDefault="0020087C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  <w:r w:rsidRPr="0020087C">
        <w:rPr>
          <w:rFonts w:eastAsiaTheme="minorHAnsi"/>
          <w:lang w:eastAsia="en-US"/>
        </w:rPr>
        <w:t>Публикува на интернет страницата на ОИК-Долни чифлик 29 броя упълномощени представители на партия ГЕРБ съгласно представения списък.</w:t>
      </w:r>
    </w:p>
    <w:p w:rsidR="0020087C" w:rsidRDefault="0020087C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</w:p>
    <w:p w:rsidR="0020087C" w:rsidRDefault="0020087C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 xml:space="preserve">Решението може да се обжалва пред Централната избирателна комисия в срок до 3 дни от обявяването </w:t>
      </w:r>
      <w:bookmarkStart w:id="0" w:name="_GoBack"/>
      <w:bookmarkEnd w:id="0"/>
      <w:r w:rsidRPr="005222CC">
        <w:rPr>
          <w:color w:val="333333"/>
        </w:rPr>
        <w:t>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0F0E8B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20087C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8F285D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23D30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32A5E"/>
    <w:rsid w:val="00C541FE"/>
    <w:rsid w:val="00CA2254"/>
    <w:rsid w:val="00CA785D"/>
    <w:rsid w:val="00CB42F5"/>
    <w:rsid w:val="00CE0EFE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FA3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2023-10-21T13:43:00Z</cp:lastPrinted>
  <dcterms:created xsi:type="dcterms:W3CDTF">2023-10-25T12:44:00Z</dcterms:created>
  <dcterms:modified xsi:type="dcterms:W3CDTF">2023-10-25T12:46:00Z</dcterms:modified>
</cp:coreProperties>
</file>