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0A6" w:rsidRDefault="006530A6" w:rsidP="000F0C95">
      <w:pPr>
        <w:pStyle w:val="a3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0A6" w:rsidRDefault="006530A6" w:rsidP="000F0C95">
      <w:pPr>
        <w:pStyle w:val="a3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0C95" w:rsidRDefault="00066BB8" w:rsidP="00066BB8">
      <w:pPr>
        <w:pStyle w:val="a3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46D53">
        <w:rPr>
          <w:rFonts w:ascii="Times New Roman" w:hAnsi="Times New Roman" w:cs="Times New Roman"/>
          <w:b/>
          <w:sz w:val="28"/>
          <w:szCs w:val="28"/>
        </w:rPr>
        <w:t xml:space="preserve">ПРОТОКОЛ  № </w:t>
      </w:r>
      <w:r w:rsidR="00055BB1">
        <w:rPr>
          <w:rFonts w:ascii="Times New Roman" w:hAnsi="Times New Roman" w:cs="Times New Roman"/>
          <w:b/>
          <w:sz w:val="28"/>
          <w:szCs w:val="28"/>
        </w:rPr>
        <w:t>50</w:t>
      </w:r>
    </w:p>
    <w:p w:rsidR="00690760" w:rsidRDefault="00690760" w:rsidP="002E6260">
      <w:pPr>
        <w:pStyle w:val="a3"/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690760" w:rsidRPr="00B7601D" w:rsidRDefault="00690760" w:rsidP="002E6260">
      <w:pPr>
        <w:pStyle w:val="a3"/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690760" w:rsidRPr="00E35ADA" w:rsidRDefault="00690760" w:rsidP="00690760">
      <w:pPr>
        <w:ind w:firstLine="708"/>
        <w:jc w:val="both"/>
      </w:pPr>
      <w:r w:rsidRPr="00E35ADA">
        <w:t xml:space="preserve">Днес, </w:t>
      </w:r>
      <w:r w:rsidR="00181E53">
        <w:t>05</w:t>
      </w:r>
      <w:r w:rsidRPr="00E35ADA">
        <w:t>.0</w:t>
      </w:r>
      <w:r w:rsidR="00055BB1">
        <w:t>6</w:t>
      </w:r>
      <w:r w:rsidRPr="00E35ADA">
        <w:t>.202</w:t>
      </w:r>
      <w:r>
        <w:t>6</w:t>
      </w:r>
      <w:r w:rsidRPr="00E35ADA">
        <w:t xml:space="preserve"> г. се проведе заседание на ОИК –Долни чифлик, област Варна.</w:t>
      </w:r>
    </w:p>
    <w:p w:rsidR="000F0C95" w:rsidRPr="00B7601D" w:rsidRDefault="000F0C95" w:rsidP="000F0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5ADA" w:rsidRDefault="00E35ADA" w:rsidP="00E35ADA">
      <w:pPr>
        <w:ind w:firstLine="708"/>
        <w:jc w:val="both"/>
      </w:pPr>
      <w:r w:rsidRPr="00E35ADA">
        <w:t>На заседанието присъствах</w:t>
      </w:r>
      <w:r w:rsidRPr="00E35ADA">
        <w:rPr>
          <w:lang w:val="en-US"/>
        </w:rPr>
        <w:t>a</w:t>
      </w:r>
      <w:r w:rsidRPr="00E35ADA">
        <w:t>:</w:t>
      </w:r>
    </w:p>
    <w:p w:rsidR="007271C1" w:rsidRPr="00E35ADA" w:rsidRDefault="007271C1" w:rsidP="00E35ADA">
      <w:pPr>
        <w:ind w:firstLine="708"/>
        <w:jc w:val="both"/>
      </w:pPr>
      <w:r>
        <w:t>Боряна Стаменова – председател на ОИК</w:t>
      </w:r>
    </w:p>
    <w:p w:rsidR="00E35ADA" w:rsidRPr="00E35ADA" w:rsidRDefault="00E35ADA" w:rsidP="00E35ADA">
      <w:pPr>
        <w:ind w:firstLine="708"/>
        <w:jc w:val="both"/>
      </w:pPr>
      <w:r w:rsidRPr="00E35ADA">
        <w:t>Дияна Георгиева – секретар на ОИК</w:t>
      </w:r>
    </w:p>
    <w:p w:rsidR="00E35ADA" w:rsidRPr="00E35ADA" w:rsidRDefault="00E35ADA" w:rsidP="00E35ADA">
      <w:pPr>
        <w:ind w:firstLine="708"/>
        <w:jc w:val="both"/>
      </w:pPr>
      <w:r w:rsidRPr="00E35ADA">
        <w:t>Валентин Яков – зам. председател на ОИК</w:t>
      </w:r>
    </w:p>
    <w:p w:rsidR="00E35ADA" w:rsidRDefault="00E35ADA" w:rsidP="00E35ADA">
      <w:pPr>
        <w:ind w:firstLine="708"/>
        <w:jc w:val="both"/>
      </w:pPr>
      <w:r w:rsidRPr="00E35ADA">
        <w:t>Йовка Янева  - зам.</w:t>
      </w:r>
      <w:r w:rsidR="00690760">
        <w:t xml:space="preserve"> </w:t>
      </w:r>
      <w:r w:rsidRPr="00E35ADA">
        <w:t>председател на ОИК</w:t>
      </w: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 xml:space="preserve">И членовете: </w:t>
      </w:r>
      <w:r w:rsidR="00270BEC">
        <w:t xml:space="preserve">Гергана Стаменова, </w:t>
      </w:r>
      <w:r w:rsidRPr="00E35ADA">
        <w:t>Вълко Вълков, Иванка Панайотова, Мария Илчева.</w:t>
      </w: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 xml:space="preserve">Заседанието бе открито в </w:t>
      </w:r>
      <w:r w:rsidR="007271C1">
        <w:rPr>
          <w:b/>
        </w:rPr>
        <w:t>15</w:t>
      </w:r>
      <w:r w:rsidRPr="00E35ADA">
        <w:rPr>
          <w:b/>
        </w:rPr>
        <w:t>.00</w:t>
      </w:r>
      <w:r w:rsidRPr="00E35ADA">
        <w:t xml:space="preserve"> часа и се председателства от г-жа </w:t>
      </w:r>
      <w:r w:rsidR="007271C1">
        <w:t xml:space="preserve">Боряна Стаменова - </w:t>
      </w:r>
      <w:r w:rsidR="0086761D">
        <w:t>п</w:t>
      </w:r>
      <w:r w:rsidRPr="00E35ADA">
        <w:t>редседател на комисията.</w:t>
      </w:r>
    </w:p>
    <w:p w:rsidR="00E35ADA" w:rsidRPr="00E35ADA" w:rsidRDefault="00E35ADA" w:rsidP="00E35ADA">
      <w:pPr>
        <w:ind w:firstLine="708"/>
        <w:jc w:val="both"/>
      </w:pPr>
      <w:r w:rsidRPr="00E35ADA">
        <w:t xml:space="preserve">На заседанието присъстват </w:t>
      </w:r>
      <w:r w:rsidR="00270BEC">
        <w:rPr>
          <w:b/>
        </w:rPr>
        <w:t>8</w:t>
      </w:r>
      <w:r w:rsidRPr="00E35ADA">
        <w:rPr>
          <w:b/>
        </w:rPr>
        <w:t xml:space="preserve"> (</w:t>
      </w:r>
      <w:r w:rsidR="00270BEC">
        <w:rPr>
          <w:b/>
        </w:rPr>
        <w:t>осем</w:t>
      </w:r>
      <w:r w:rsidRPr="00E35ADA">
        <w:rPr>
          <w:b/>
        </w:rPr>
        <w:t>)</w:t>
      </w:r>
      <w:r w:rsidRPr="00E35ADA">
        <w:t xml:space="preserve"> от членовете на ОИК, налице е кворум и  комисията може да заседава. Предлагам да проведем заседание при следния дневен ред:</w:t>
      </w:r>
    </w:p>
    <w:p w:rsidR="00E35ADA" w:rsidRPr="00E35ADA" w:rsidRDefault="00E35ADA" w:rsidP="00E35ADA">
      <w:pPr>
        <w:ind w:firstLine="708"/>
        <w:jc w:val="both"/>
      </w:pPr>
    </w:p>
    <w:p w:rsidR="00382171" w:rsidRDefault="0008398A" w:rsidP="00382171">
      <w:pPr>
        <w:pStyle w:val="a4"/>
        <w:numPr>
          <w:ilvl w:val="0"/>
          <w:numId w:val="21"/>
        </w:numPr>
        <w:spacing w:after="200" w:line="276" w:lineRule="auto"/>
        <w:ind w:left="0" w:firstLine="426"/>
        <w:jc w:val="both"/>
        <w:rPr>
          <w:rFonts w:eastAsiaTheme="minorHAnsi"/>
        </w:rPr>
      </w:pPr>
      <w:r w:rsidRPr="00497733">
        <w:rPr>
          <w:rFonts w:eastAsiaTheme="minorHAnsi"/>
        </w:rPr>
        <w:t>Промени в състава на СИК на територията на община Долни чифлик</w:t>
      </w:r>
      <w:r w:rsidR="005E0992">
        <w:rPr>
          <w:rFonts w:eastAsiaTheme="minorHAnsi"/>
        </w:rPr>
        <w:t xml:space="preserve"> от листата на </w:t>
      </w:r>
      <w:r w:rsidR="00045449">
        <w:rPr>
          <w:rFonts w:eastAsiaTheme="minorHAnsi"/>
        </w:rPr>
        <w:t xml:space="preserve"> </w:t>
      </w:r>
      <w:r w:rsidR="00C04121">
        <w:rPr>
          <w:rFonts w:eastAsiaTheme="minorHAnsi"/>
        </w:rPr>
        <w:t>партия ВЪЗРАЖДАНЕ</w:t>
      </w:r>
      <w:r w:rsidR="005E0992">
        <w:rPr>
          <w:rFonts w:eastAsiaTheme="minorHAnsi"/>
        </w:rPr>
        <w:t xml:space="preserve"> </w:t>
      </w:r>
      <w:r w:rsidRPr="00497733">
        <w:rPr>
          <w:rFonts w:eastAsiaTheme="minorHAnsi"/>
        </w:rPr>
        <w:t xml:space="preserve"> при провеждане на</w:t>
      </w:r>
      <w:r>
        <w:rPr>
          <w:rFonts w:eastAsiaTheme="minorHAnsi"/>
        </w:rPr>
        <w:t xml:space="preserve"> частични местни</w:t>
      </w:r>
      <w:r w:rsidR="00B92FB2">
        <w:rPr>
          <w:rFonts w:eastAsiaTheme="minorHAnsi"/>
        </w:rPr>
        <w:t xml:space="preserve"> избори за кмет на кметство </w:t>
      </w:r>
      <w:r w:rsidR="00C04121">
        <w:rPr>
          <w:rFonts w:eastAsiaTheme="minorHAnsi"/>
        </w:rPr>
        <w:t>Гроздьово, насрочени за 14 юни</w:t>
      </w:r>
      <w:r w:rsidR="00B92FB2">
        <w:rPr>
          <w:rFonts w:eastAsiaTheme="minorHAnsi"/>
        </w:rPr>
        <w:t xml:space="preserve"> 2026 г.</w:t>
      </w:r>
    </w:p>
    <w:p w:rsidR="004A0DAA" w:rsidRDefault="004A0DAA" w:rsidP="004A0DAA">
      <w:pPr>
        <w:pStyle w:val="a4"/>
        <w:numPr>
          <w:ilvl w:val="0"/>
          <w:numId w:val="21"/>
        </w:numPr>
        <w:spacing w:after="200" w:line="276" w:lineRule="auto"/>
        <w:ind w:left="0" w:firstLine="426"/>
        <w:jc w:val="both"/>
        <w:rPr>
          <w:rFonts w:eastAsiaTheme="minorHAnsi"/>
        </w:rPr>
      </w:pPr>
      <w:r w:rsidRPr="00382171">
        <w:rPr>
          <w:rFonts w:eastAsiaTheme="minorHAnsi"/>
        </w:rPr>
        <w:t>Упълномощаване на членове на ОИК за получаване на бюлетините и изборните книжа и подписване на протокола за предаването им.</w:t>
      </w:r>
      <w:r w:rsidRPr="00FE6C02">
        <w:rPr>
          <w:rFonts w:eastAsiaTheme="minorHAnsi"/>
        </w:rPr>
        <w:t xml:space="preserve"> </w:t>
      </w:r>
    </w:p>
    <w:p w:rsidR="004A0DAA" w:rsidRDefault="004A0DAA" w:rsidP="004A0DAA">
      <w:pPr>
        <w:pStyle w:val="a4"/>
        <w:numPr>
          <w:ilvl w:val="0"/>
          <w:numId w:val="21"/>
        </w:numPr>
        <w:spacing w:after="200" w:line="276" w:lineRule="auto"/>
        <w:ind w:left="0" w:firstLine="426"/>
        <w:jc w:val="both"/>
        <w:rPr>
          <w:rFonts w:eastAsiaTheme="minorHAnsi"/>
        </w:rPr>
      </w:pPr>
      <w:r w:rsidRPr="00D16B1B">
        <w:rPr>
          <w:rFonts w:eastAsiaTheme="minorHAnsi"/>
        </w:rPr>
        <w:t>Упълномощаване на членове на ОИК-Долни чифлик за предаване на изборн</w:t>
      </w:r>
      <w:r>
        <w:rPr>
          <w:rFonts w:eastAsiaTheme="minorHAnsi"/>
        </w:rPr>
        <w:t>и книжа и материали на СИК на 13.06</w:t>
      </w:r>
      <w:r w:rsidRPr="00D16B1B">
        <w:rPr>
          <w:rFonts w:eastAsiaTheme="minorHAnsi"/>
        </w:rPr>
        <w:t xml:space="preserve">.2026 г. при </w:t>
      </w:r>
      <w:r w:rsidRPr="00497733">
        <w:rPr>
          <w:rFonts w:eastAsiaTheme="minorHAnsi"/>
        </w:rPr>
        <w:t>провеждане на</w:t>
      </w:r>
      <w:r>
        <w:rPr>
          <w:rFonts w:eastAsiaTheme="minorHAnsi"/>
        </w:rPr>
        <w:t xml:space="preserve"> частични местни избори за кмет на кметство Гроздьово, насрочени за 14 юни 2026 г.</w:t>
      </w:r>
    </w:p>
    <w:p w:rsidR="00BB75ED" w:rsidRDefault="00BB75ED" w:rsidP="00BB75ED">
      <w:pPr>
        <w:pStyle w:val="a4"/>
        <w:numPr>
          <w:ilvl w:val="0"/>
          <w:numId w:val="21"/>
        </w:numPr>
        <w:spacing w:after="200" w:line="276" w:lineRule="auto"/>
        <w:ind w:left="0" w:firstLine="426"/>
        <w:jc w:val="both"/>
        <w:rPr>
          <w:rFonts w:eastAsiaTheme="minorHAnsi"/>
        </w:rPr>
      </w:pPr>
      <w:r w:rsidRPr="00FE6C02">
        <w:rPr>
          <w:rFonts w:eastAsiaTheme="minorHAnsi"/>
        </w:rPr>
        <w:t>Определяне на членове на ОИК-Долни чифлик за предаване на избирателните списъци на териториалното звено на ГД “ГРАО” след провеждане</w:t>
      </w:r>
      <w:r>
        <w:rPr>
          <w:rFonts w:eastAsiaTheme="minorHAnsi"/>
        </w:rPr>
        <w:t xml:space="preserve"> на</w:t>
      </w:r>
      <w:r w:rsidRPr="00FE6C02">
        <w:rPr>
          <w:rFonts w:eastAsiaTheme="minorHAnsi"/>
        </w:rPr>
        <w:t xml:space="preserve"> </w:t>
      </w:r>
      <w:r>
        <w:rPr>
          <w:rFonts w:eastAsiaTheme="minorHAnsi"/>
        </w:rPr>
        <w:t xml:space="preserve">частични местни избори за кмет на кметство </w:t>
      </w:r>
      <w:r w:rsidR="00053EED">
        <w:rPr>
          <w:rFonts w:eastAsiaTheme="minorHAnsi"/>
        </w:rPr>
        <w:t>Гроздьово</w:t>
      </w:r>
      <w:r>
        <w:rPr>
          <w:rFonts w:eastAsiaTheme="minorHAnsi"/>
        </w:rPr>
        <w:t>, насрочени за 14 юни 2026 г.</w:t>
      </w:r>
      <w:r w:rsidRPr="003560CE">
        <w:rPr>
          <w:rFonts w:eastAsiaTheme="minorHAnsi"/>
        </w:rPr>
        <w:t xml:space="preserve"> </w:t>
      </w:r>
    </w:p>
    <w:p w:rsidR="00051A96" w:rsidRPr="00721BCE" w:rsidRDefault="00051A96" w:rsidP="00721BCE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E35ADA" w:rsidRPr="00E35ADA" w:rsidRDefault="00E35ADA" w:rsidP="00E35ADA">
      <w:pPr>
        <w:ind w:firstLine="708"/>
        <w:jc w:val="both"/>
      </w:pPr>
      <w:r w:rsidRPr="00E35ADA">
        <w:t>Има ли други предложения за допълване на дневния ред?</w:t>
      </w:r>
    </w:p>
    <w:p w:rsidR="00E35ADA" w:rsidRPr="00E35ADA" w:rsidRDefault="00E35ADA" w:rsidP="00E35ADA">
      <w:pPr>
        <w:ind w:firstLine="708"/>
        <w:jc w:val="both"/>
      </w:pPr>
      <w:r w:rsidRPr="00E35ADA">
        <w:t>Няма други предложения.</w:t>
      </w:r>
    </w:p>
    <w:p w:rsidR="00E35ADA" w:rsidRPr="00E35ADA" w:rsidRDefault="008D1330" w:rsidP="00E35ADA">
      <w:pPr>
        <w:ind w:firstLine="708"/>
        <w:jc w:val="both"/>
      </w:pPr>
      <w:r>
        <w:t>Моля да бъде гласуван</w:t>
      </w:r>
      <w:r w:rsidR="00E35ADA" w:rsidRPr="00E35ADA">
        <w:t xml:space="preserve"> така предложения дневен ред.</w:t>
      </w:r>
    </w:p>
    <w:p w:rsidR="00E35ADA" w:rsidRPr="00E35ADA" w:rsidRDefault="00E35ADA" w:rsidP="00E35ADA">
      <w:pPr>
        <w:ind w:firstLine="708"/>
        <w:jc w:val="both"/>
      </w:pPr>
    </w:p>
    <w:p w:rsidR="00270BEC" w:rsidRPr="00E35ADA" w:rsidRDefault="00270BEC" w:rsidP="00270BEC">
      <w:pPr>
        <w:ind w:firstLine="708"/>
        <w:jc w:val="both"/>
      </w:pPr>
      <w:r w:rsidRPr="00E35ADA">
        <w:t xml:space="preserve">Гласували : </w:t>
      </w:r>
      <w:r w:rsidRPr="00E35ADA">
        <w:rPr>
          <w:b/>
        </w:rPr>
        <w:t xml:space="preserve">„ЗА“ </w:t>
      </w:r>
      <w:r w:rsidRPr="00E35ADA">
        <w:t>-</w:t>
      </w:r>
      <w:r>
        <w:rPr>
          <w:b/>
        </w:rPr>
        <w:t xml:space="preserve"> 8</w:t>
      </w:r>
      <w:r w:rsidRPr="00E35ADA">
        <w:t xml:space="preserve"> </w:t>
      </w:r>
      <w:r w:rsidRPr="00E35ADA">
        <w:rPr>
          <w:b/>
        </w:rPr>
        <w:t>(</w:t>
      </w:r>
      <w:r>
        <w:rPr>
          <w:b/>
        </w:rPr>
        <w:t>осем</w:t>
      </w:r>
      <w:r w:rsidRPr="00E35ADA">
        <w:rPr>
          <w:b/>
        </w:rPr>
        <w:t>)</w:t>
      </w:r>
      <w:r w:rsidRPr="00E35ADA">
        <w:t xml:space="preserve"> члена на ОИК (Боряна Стаменова, Дияна Георгие</w:t>
      </w:r>
      <w:r>
        <w:t xml:space="preserve">ва, Валентин Яков, Йовка Янева, </w:t>
      </w:r>
      <w:r w:rsidRPr="00E35ADA">
        <w:t xml:space="preserve">Гергана Стаменова, </w:t>
      </w:r>
      <w:r>
        <w:t>Вълко Вълков, Иванка Панайотова, Мария Илчева</w:t>
      </w:r>
      <w:r w:rsidRPr="00E35ADA">
        <w:t>).</w:t>
      </w: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rPr>
          <w:b/>
        </w:rPr>
        <w:t xml:space="preserve">Против </w:t>
      </w:r>
      <w:r w:rsidRPr="00E35ADA">
        <w:t>- Няма.</w:t>
      </w:r>
    </w:p>
    <w:p w:rsidR="00E35ADA" w:rsidRPr="00E35ADA" w:rsidRDefault="00E35ADA" w:rsidP="00E35ADA">
      <w:pPr>
        <w:ind w:firstLine="708"/>
        <w:jc w:val="both"/>
      </w:pPr>
      <w:r w:rsidRPr="00E35ADA">
        <w:tab/>
        <w:t>Дневният ред се приема.</w:t>
      </w:r>
    </w:p>
    <w:p w:rsidR="00EC7831" w:rsidRDefault="00EC7831" w:rsidP="00EC7831">
      <w:pPr>
        <w:jc w:val="both"/>
        <w:rPr>
          <w:b/>
        </w:rPr>
      </w:pPr>
    </w:p>
    <w:p w:rsidR="00512A0F" w:rsidRPr="00E35ADA" w:rsidRDefault="00512A0F" w:rsidP="00512A0F">
      <w:pPr>
        <w:ind w:firstLine="708"/>
        <w:jc w:val="both"/>
        <w:rPr>
          <w:b/>
        </w:rPr>
      </w:pPr>
      <w:r w:rsidRPr="00E35ADA">
        <w:rPr>
          <w:b/>
        </w:rPr>
        <w:t>По първа точка от дневния ред:</w:t>
      </w:r>
    </w:p>
    <w:p w:rsidR="00B92FB2" w:rsidRPr="00332285" w:rsidRDefault="00B92FB2" w:rsidP="00B92F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В ОИК-Долни чи</w:t>
      </w:r>
      <w:r>
        <w:rPr>
          <w:rFonts w:ascii="Times New Roman" w:hAnsi="Times New Roman" w:cs="Times New Roman"/>
          <w:sz w:val="24"/>
          <w:szCs w:val="24"/>
        </w:rPr>
        <w:t>фл</w:t>
      </w:r>
      <w:r w:rsidR="00A7660A">
        <w:rPr>
          <w:rFonts w:ascii="Times New Roman" w:hAnsi="Times New Roman" w:cs="Times New Roman"/>
          <w:sz w:val="24"/>
          <w:szCs w:val="24"/>
        </w:rPr>
        <w:t>ик е постъпило писмо с вх. № 190/04.06</w:t>
      </w:r>
      <w:r>
        <w:rPr>
          <w:rFonts w:ascii="Times New Roman" w:hAnsi="Times New Roman" w:cs="Times New Roman"/>
          <w:sz w:val="24"/>
          <w:szCs w:val="24"/>
        </w:rPr>
        <w:t xml:space="preserve">.2026 </w:t>
      </w:r>
      <w:r w:rsidRPr="00E93398">
        <w:rPr>
          <w:rFonts w:ascii="Times New Roman" w:hAnsi="Times New Roman" w:cs="Times New Roman"/>
          <w:sz w:val="24"/>
          <w:szCs w:val="24"/>
        </w:rPr>
        <w:t>г.</w:t>
      </w:r>
      <w:r w:rsidRPr="00332285">
        <w:rPr>
          <w:rFonts w:ascii="Times New Roman" w:hAnsi="Times New Roman" w:cs="Times New Roman"/>
          <w:sz w:val="24"/>
          <w:szCs w:val="24"/>
        </w:rPr>
        <w:t xml:space="preserve"> от кмета на община Долни чифлик </w:t>
      </w:r>
      <w:r w:rsidRPr="00C739AA">
        <w:rPr>
          <w:rFonts w:ascii="Times New Roman" w:hAnsi="Times New Roman" w:cs="Times New Roman"/>
          <w:sz w:val="24"/>
          <w:szCs w:val="24"/>
        </w:rPr>
        <w:t xml:space="preserve">относно предложение подписано от </w:t>
      </w:r>
      <w:r w:rsidR="00A7660A">
        <w:rPr>
          <w:rFonts w:ascii="Times New Roman" w:hAnsi="Times New Roman" w:cs="Times New Roman"/>
          <w:sz w:val="24"/>
          <w:szCs w:val="24"/>
        </w:rPr>
        <w:t>Валери Велинов</w:t>
      </w:r>
      <w:r w:rsidRPr="00C739AA">
        <w:rPr>
          <w:rFonts w:ascii="Times New Roman" w:hAnsi="Times New Roman" w:cs="Times New Roman"/>
          <w:sz w:val="24"/>
          <w:szCs w:val="24"/>
        </w:rPr>
        <w:t xml:space="preserve">- упълномощен представител на </w:t>
      </w:r>
      <w:r w:rsidR="00A7660A">
        <w:rPr>
          <w:rFonts w:ascii="Times New Roman" w:hAnsi="Times New Roman" w:cs="Times New Roman"/>
          <w:sz w:val="24"/>
          <w:szCs w:val="24"/>
        </w:rPr>
        <w:t>партия ВЪЗРАЖДАНЕ</w:t>
      </w:r>
      <w:r w:rsidR="00C739AA" w:rsidRPr="00C739AA">
        <w:rPr>
          <w:rFonts w:ascii="Times New Roman" w:hAnsi="Times New Roman" w:cs="Times New Roman"/>
          <w:sz w:val="24"/>
          <w:szCs w:val="24"/>
        </w:rPr>
        <w:t xml:space="preserve">  </w:t>
      </w:r>
      <w:r w:rsidRPr="00C739AA">
        <w:rPr>
          <w:rFonts w:ascii="Times New Roman" w:hAnsi="Times New Roman" w:cs="Times New Roman"/>
          <w:sz w:val="24"/>
          <w:szCs w:val="24"/>
        </w:rPr>
        <w:t>за извършване на промени в състава на СИК 0313000</w:t>
      </w:r>
      <w:r w:rsidR="00A7660A">
        <w:rPr>
          <w:rFonts w:ascii="Times New Roman" w:hAnsi="Times New Roman" w:cs="Times New Roman"/>
          <w:sz w:val="24"/>
          <w:szCs w:val="24"/>
        </w:rPr>
        <w:t>14</w:t>
      </w:r>
      <w:r w:rsidRPr="00C739AA">
        <w:rPr>
          <w:rFonts w:ascii="Times New Roman" w:hAnsi="Times New Roman" w:cs="Times New Roman"/>
          <w:sz w:val="24"/>
          <w:szCs w:val="24"/>
        </w:rPr>
        <w:t xml:space="preserve"> на територията на</w:t>
      </w:r>
      <w:r w:rsidRPr="00332285">
        <w:rPr>
          <w:rFonts w:ascii="Times New Roman" w:hAnsi="Times New Roman" w:cs="Times New Roman"/>
          <w:sz w:val="24"/>
          <w:szCs w:val="24"/>
        </w:rPr>
        <w:t xml:space="preserve"> община Долни чифлик.</w:t>
      </w:r>
    </w:p>
    <w:p w:rsidR="00B92FB2" w:rsidRPr="00332285" w:rsidRDefault="00B92FB2" w:rsidP="00B92F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Към предложението са представените следните документи.</w:t>
      </w:r>
    </w:p>
    <w:p w:rsidR="00B92FB2" w:rsidRDefault="00B92FB2" w:rsidP="00B92F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1. Писмено предложение за</w:t>
      </w:r>
      <w:r>
        <w:rPr>
          <w:rFonts w:ascii="Times New Roman" w:hAnsi="Times New Roman" w:cs="Times New Roman"/>
          <w:sz w:val="24"/>
          <w:szCs w:val="24"/>
        </w:rPr>
        <w:t xml:space="preserve"> смени в</w:t>
      </w:r>
      <w:r w:rsidRPr="00332285">
        <w:rPr>
          <w:rFonts w:ascii="Times New Roman" w:hAnsi="Times New Roman" w:cs="Times New Roman"/>
          <w:sz w:val="24"/>
          <w:szCs w:val="24"/>
        </w:rPr>
        <w:t xml:space="preserve"> състав на СИК, което съдържа имената на предложените лица, </w:t>
      </w:r>
      <w:bookmarkStart w:id="0" w:name="_GoBack"/>
      <w:r w:rsidRPr="00332285">
        <w:rPr>
          <w:rFonts w:ascii="Times New Roman" w:hAnsi="Times New Roman" w:cs="Times New Roman"/>
          <w:sz w:val="24"/>
          <w:szCs w:val="24"/>
        </w:rPr>
        <w:t>ЕГН</w:t>
      </w:r>
      <w:bookmarkEnd w:id="0"/>
      <w:r w:rsidRPr="00332285">
        <w:rPr>
          <w:rFonts w:ascii="Times New Roman" w:hAnsi="Times New Roman" w:cs="Times New Roman"/>
          <w:sz w:val="24"/>
          <w:szCs w:val="24"/>
        </w:rPr>
        <w:t>, длъжност в комисията, образование, партия или коалиция, която го предлага и телефон за връзка на хартиен и електронен носител.</w:t>
      </w:r>
    </w:p>
    <w:p w:rsidR="00B92FB2" w:rsidRDefault="00B92597" w:rsidP="00B92F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 мястото на член </w:t>
      </w:r>
      <w:r w:rsidR="00B92FB2" w:rsidRPr="001761AF">
        <w:rPr>
          <w:rFonts w:ascii="Times New Roman" w:hAnsi="Times New Roman" w:cs="Times New Roman"/>
          <w:sz w:val="24"/>
          <w:szCs w:val="24"/>
        </w:rPr>
        <w:t>на СИК 0313000</w:t>
      </w:r>
      <w:r w:rsidR="00A7660A">
        <w:rPr>
          <w:rFonts w:ascii="Times New Roman" w:hAnsi="Times New Roman" w:cs="Times New Roman"/>
          <w:sz w:val="24"/>
          <w:szCs w:val="24"/>
        </w:rPr>
        <w:t>14</w:t>
      </w:r>
      <w:r w:rsidR="00B92FB2" w:rsidRPr="001761AF">
        <w:rPr>
          <w:rFonts w:ascii="Times New Roman" w:hAnsi="Times New Roman" w:cs="Times New Roman"/>
          <w:sz w:val="24"/>
          <w:szCs w:val="24"/>
        </w:rPr>
        <w:t xml:space="preserve"> – </w:t>
      </w:r>
      <w:r w:rsidR="00A7660A">
        <w:rPr>
          <w:rFonts w:ascii="Times New Roman" w:hAnsi="Times New Roman" w:cs="Times New Roman"/>
          <w:sz w:val="24"/>
          <w:szCs w:val="24"/>
        </w:rPr>
        <w:t>Стоян Желев Стоянов</w:t>
      </w:r>
      <w:r w:rsidR="00B92FB2">
        <w:rPr>
          <w:rFonts w:ascii="Times New Roman" w:hAnsi="Times New Roman" w:cs="Times New Roman"/>
          <w:sz w:val="24"/>
          <w:szCs w:val="24"/>
        </w:rPr>
        <w:t xml:space="preserve"> </w:t>
      </w:r>
      <w:r w:rsidR="00B92FB2" w:rsidRPr="001761AF">
        <w:rPr>
          <w:rFonts w:ascii="Times New Roman" w:hAnsi="Times New Roman" w:cs="Times New Roman"/>
          <w:sz w:val="24"/>
          <w:szCs w:val="24"/>
        </w:rPr>
        <w:t xml:space="preserve">да бъде назначен </w:t>
      </w:r>
      <w:r w:rsidR="00A7660A">
        <w:rPr>
          <w:rFonts w:ascii="Times New Roman" w:hAnsi="Times New Roman" w:cs="Times New Roman"/>
          <w:sz w:val="24"/>
          <w:szCs w:val="24"/>
        </w:rPr>
        <w:t>Андрей Александров Андреев</w:t>
      </w:r>
      <w:r w:rsidR="00B92FB2">
        <w:rPr>
          <w:rFonts w:ascii="Times New Roman" w:hAnsi="Times New Roman" w:cs="Times New Roman"/>
          <w:sz w:val="24"/>
          <w:szCs w:val="24"/>
        </w:rPr>
        <w:t>,</w:t>
      </w:r>
      <w:r w:rsidR="00B92FB2" w:rsidRPr="001761AF">
        <w:rPr>
          <w:rFonts w:ascii="Times New Roman" w:hAnsi="Times New Roman" w:cs="Times New Roman"/>
          <w:sz w:val="24"/>
          <w:szCs w:val="24"/>
        </w:rPr>
        <w:t xml:space="preserve"> ЕГН</w:t>
      </w:r>
      <w:r w:rsidR="00B92FB2">
        <w:rPr>
          <w:rFonts w:ascii="Times New Roman" w:hAnsi="Times New Roman" w:cs="Times New Roman"/>
          <w:sz w:val="24"/>
          <w:szCs w:val="24"/>
        </w:rPr>
        <w:t>:</w:t>
      </w:r>
      <w:r w:rsidR="00BA4107">
        <w:rPr>
          <w:rFonts w:ascii="Times New Roman" w:hAnsi="Times New Roman" w:cs="Times New Roman"/>
          <w:sz w:val="24"/>
          <w:szCs w:val="24"/>
        </w:rPr>
        <w:t xml:space="preserve"> </w:t>
      </w:r>
      <w:r w:rsidR="00C52A5B">
        <w:rPr>
          <w:rFonts w:ascii="Times New Roman" w:hAnsi="Times New Roman" w:cs="Times New Roman"/>
          <w:sz w:val="24"/>
          <w:szCs w:val="24"/>
        </w:rPr>
        <w:t>ХХХХ</w:t>
      </w:r>
    </w:p>
    <w:p w:rsidR="00B92FB2" w:rsidRDefault="00B92FB2" w:rsidP="00B92F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2FB2" w:rsidRDefault="00B92FB2" w:rsidP="00B92F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Вследствие на постъпилото предложение за</w:t>
      </w:r>
      <w:r>
        <w:rPr>
          <w:rFonts w:ascii="Times New Roman" w:hAnsi="Times New Roman" w:cs="Times New Roman"/>
          <w:sz w:val="24"/>
          <w:szCs w:val="24"/>
        </w:rPr>
        <w:t xml:space="preserve"> смени в</w:t>
      </w:r>
      <w:r w:rsidRPr="00332285">
        <w:rPr>
          <w:rFonts w:ascii="Times New Roman" w:hAnsi="Times New Roman" w:cs="Times New Roman"/>
          <w:sz w:val="24"/>
          <w:szCs w:val="24"/>
        </w:rPr>
        <w:t xml:space="preserve"> състав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32285">
        <w:rPr>
          <w:rFonts w:ascii="Times New Roman" w:hAnsi="Times New Roman" w:cs="Times New Roman"/>
          <w:sz w:val="24"/>
          <w:szCs w:val="24"/>
        </w:rPr>
        <w:t xml:space="preserve"> на СИК, ОИК-Долни чифлик пристъпи към проверка на обстоятелствата по чл.66 от ИК и чл.95 във връзка с чл.396, ал.1 от ИК. </w:t>
      </w:r>
    </w:p>
    <w:p w:rsidR="00B92FB2" w:rsidRPr="00D309C6" w:rsidRDefault="00B92FB2" w:rsidP="00B92F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92FB2" w:rsidRPr="00D309C6" w:rsidRDefault="00B92FB2" w:rsidP="00B53BFF">
      <w:pPr>
        <w:ind w:firstLine="708"/>
        <w:jc w:val="both"/>
        <w:rPr>
          <w:b/>
        </w:rPr>
      </w:pPr>
      <w:r w:rsidRPr="00520672">
        <w:rPr>
          <w:rFonts w:eastAsiaTheme="minorHAnsi"/>
          <w:lang w:eastAsia="en-US"/>
        </w:rPr>
        <w:t xml:space="preserve">ОИК-Долни чифлик, като взе предвид така </w:t>
      </w:r>
      <w:r w:rsidR="00E76251">
        <w:rPr>
          <w:rFonts w:eastAsiaTheme="minorHAnsi"/>
          <w:lang w:eastAsia="en-US"/>
        </w:rPr>
        <w:t>постъпилото предложение за промя</w:t>
      </w:r>
      <w:r w:rsidRPr="00520672">
        <w:rPr>
          <w:rFonts w:eastAsiaTheme="minorHAnsi"/>
          <w:lang w:eastAsia="en-US"/>
        </w:rPr>
        <w:t>н</w:t>
      </w:r>
      <w:r w:rsidR="001A3824">
        <w:rPr>
          <w:rFonts w:eastAsiaTheme="minorHAnsi"/>
          <w:lang w:eastAsia="en-US"/>
        </w:rPr>
        <w:t>а</w:t>
      </w:r>
      <w:r w:rsidRPr="00520672">
        <w:rPr>
          <w:rFonts w:eastAsiaTheme="minorHAnsi"/>
          <w:lang w:eastAsia="en-US"/>
        </w:rPr>
        <w:t xml:space="preserve"> в състав</w:t>
      </w:r>
      <w:r w:rsidR="001A3824">
        <w:rPr>
          <w:rFonts w:eastAsiaTheme="minorHAnsi"/>
          <w:lang w:eastAsia="en-US"/>
        </w:rPr>
        <w:t>а</w:t>
      </w:r>
      <w:r w:rsidRPr="00520672">
        <w:rPr>
          <w:rFonts w:eastAsiaTheme="minorHAnsi"/>
          <w:lang w:eastAsia="en-US"/>
        </w:rPr>
        <w:t xml:space="preserve"> на образуван</w:t>
      </w:r>
      <w:r w:rsidR="001A3824">
        <w:rPr>
          <w:rFonts w:eastAsiaTheme="minorHAnsi"/>
          <w:lang w:eastAsia="en-US"/>
        </w:rPr>
        <w:t>ата</w:t>
      </w:r>
      <w:r w:rsidRPr="00520672">
        <w:rPr>
          <w:rFonts w:eastAsiaTheme="minorHAnsi"/>
          <w:lang w:eastAsia="en-US"/>
        </w:rPr>
        <w:t xml:space="preserve"> на територията на общината избирателн</w:t>
      </w:r>
      <w:r w:rsidR="001A3824">
        <w:rPr>
          <w:rFonts w:eastAsiaTheme="minorHAnsi"/>
          <w:lang w:eastAsia="en-US"/>
        </w:rPr>
        <w:t>а секция</w:t>
      </w:r>
      <w:r w:rsidRPr="00520672">
        <w:rPr>
          <w:rFonts w:eastAsiaTheme="minorHAnsi"/>
          <w:lang w:eastAsia="en-US"/>
        </w:rPr>
        <w:t xml:space="preserve"> и на основание чл. 87, ал. 1, т. 5 и т. 6 от ИК, ОИК-Долни чифлик</w:t>
      </w:r>
      <w:r>
        <w:rPr>
          <w:rFonts w:eastAsiaTheme="minorHAnsi"/>
          <w:lang w:eastAsia="en-US"/>
        </w:rPr>
        <w:t xml:space="preserve"> взе следното:</w:t>
      </w:r>
    </w:p>
    <w:p w:rsidR="00B92FB2" w:rsidRPr="00D309C6" w:rsidRDefault="00B92FB2" w:rsidP="00B92FB2">
      <w:pPr>
        <w:jc w:val="center"/>
        <w:rPr>
          <w:b/>
        </w:rPr>
      </w:pPr>
    </w:p>
    <w:p w:rsidR="00B92FB2" w:rsidRPr="00D309C6" w:rsidRDefault="00B92FB2" w:rsidP="00B92FB2">
      <w:pPr>
        <w:jc w:val="center"/>
        <w:rPr>
          <w:b/>
        </w:rPr>
      </w:pPr>
      <w:r w:rsidRPr="00D309C6">
        <w:rPr>
          <w:b/>
        </w:rPr>
        <w:t>РЕШЕНИЕ:</w:t>
      </w:r>
    </w:p>
    <w:p w:rsidR="00B92FB2" w:rsidRPr="00D309C6" w:rsidRDefault="00B92FB2" w:rsidP="00B92FB2">
      <w:pPr>
        <w:rPr>
          <w:b/>
        </w:rPr>
      </w:pPr>
    </w:p>
    <w:p w:rsidR="00B92FB2" w:rsidRPr="00B53BFF" w:rsidRDefault="00B92FB2" w:rsidP="00B53BFF">
      <w:pPr>
        <w:pStyle w:val="a9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962604">
        <w:rPr>
          <w:color w:val="333333"/>
        </w:rPr>
        <w:t xml:space="preserve">Допуска промяна в списъчния състав на </w:t>
      </w:r>
      <w:r w:rsidRPr="001761AF">
        <w:t>СИК 0313000</w:t>
      </w:r>
      <w:r w:rsidR="00BA4107">
        <w:t>14</w:t>
      </w:r>
      <w:r>
        <w:t xml:space="preserve"> </w:t>
      </w:r>
      <w:r w:rsidRPr="00962604">
        <w:rPr>
          <w:color w:val="333333"/>
        </w:rPr>
        <w:t xml:space="preserve">на територията на община Долни чифлик от листата на </w:t>
      </w:r>
      <w:r w:rsidR="00BA4107">
        <w:rPr>
          <w:rFonts w:eastAsiaTheme="minorHAnsi"/>
        </w:rPr>
        <w:t>партия ВЪЗРАЖДАНЕ</w:t>
      </w:r>
      <w:r w:rsidR="001A3824" w:rsidRPr="00497733">
        <w:rPr>
          <w:rFonts w:eastAsiaTheme="minorHAnsi"/>
        </w:rPr>
        <w:t xml:space="preserve"> </w:t>
      </w:r>
      <w:r w:rsidRPr="00962604">
        <w:rPr>
          <w:color w:val="333333"/>
        </w:rPr>
        <w:t>съгласно представеното предложение както следва:</w:t>
      </w: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B92FB2" w:rsidRDefault="00B92FB2" w:rsidP="00B92FB2">
      <w:pPr>
        <w:rPr>
          <w:vanish/>
        </w:rPr>
      </w:pPr>
    </w:p>
    <w:tbl>
      <w:tblPr>
        <w:tblW w:w="1020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2552"/>
        <w:gridCol w:w="1701"/>
        <w:gridCol w:w="2409"/>
      </w:tblGrid>
      <w:tr w:rsidR="00B92FB2" w:rsidTr="008D72AD">
        <w:trPr>
          <w:cantSplit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92FB2" w:rsidRPr="00520672" w:rsidRDefault="00B92FB2" w:rsidP="008D72AD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20672">
              <w:rPr>
                <w:color w:val="333333"/>
              </w:rPr>
              <w:t>СИК №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92FB2" w:rsidRPr="00520672" w:rsidRDefault="00B92FB2" w:rsidP="008D72AD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20672">
              <w:rPr>
                <w:color w:val="333333"/>
              </w:rPr>
              <w:t>Длъжност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92FB2" w:rsidRPr="00520672" w:rsidRDefault="00B92FB2" w:rsidP="008D72AD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20672">
              <w:rPr>
                <w:rStyle w:val="a8"/>
                <w:b w:val="0"/>
                <w:color w:val="333333"/>
                <w:shd w:val="clear" w:color="auto" w:fill="FFFFFF"/>
              </w:rPr>
              <w:t>Три имена на новото предложение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92FB2" w:rsidRPr="00520672" w:rsidRDefault="00B92FB2" w:rsidP="008D72AD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20672">
              <w:rPr>
                <w:rStyle w:val="a8"/>
                <w:b w:val="0"/>
                <w:color w:val="333333"/>
                <w:shd w:val="clear" w:color="auto" w:fill="FFFFFF"/>
              </w:rPr>
              <w:t>ЕГН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92FB2" w:rsidRPr="00520672" w:rsidRDefault="00B92FB2" w:rsidP="008D72AD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20672">
              <w:rPr>
                <w:rStyle w:val="a8"/>
                <w:b w:val="0"/>
                <w:color w:val="333333"/>
                <w:shd w:val="clear" w:color="auto" w:fill="FFFFFF"/>
              </w:rPr>
              <w:t>Трите имена на заменен член</w:t>
            </w:r>
          </w:p>
        </w:tc>
      </w:tr>
      <w:tr w:rsidR="00B92FB2" w:rsidTr="008D72AD">
        <w:trPr>
          <w:cantSplit/>
          <w:trHeight w:val="680"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92FB2" w:rsidRPr="00E76251" w:rsidRDefault="00BA4107" w:rsidP="008D72AD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031300014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92FB2" w:rsidRPr="00E76251" w:rsidRDefault="00BA4107" w:rsidP="008D72AD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92FB2" w:rsidRPr="00E76251" w:rsidRDefault="00BA4107" w:rsidP="008D72AD">
            <w:pPr>
              <w:pStyle w:val="a9"/>
              <w:spacing w:before="0" w:beforeAutospacing="0" w:after="15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t>Андрей Александров Андреев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92FB2" w:rsidRPr="00E76251" w:rsidRDefault="00C52A5B" w:rsidP="008D72AD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ХХХХ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92FB2" w:rsidRPr="00E76251" w:rsidRDefault="00BA4107" w:rsidP="008D72AD">
            <w:pPr>
              <w:pStyle w:val="a9"/>
              <w:spacing w:before="0" w:beforeAutospacing="0" w:after="15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t>Стоян Желев Стоянов</w:t>
            </w:r>
          </w:p>
        </w:tc>
      </w:tr>
    </w:tbl>
    <w:p w:rsidR="00B92FB2" w:rsidRDefault="00B92FB2" w:rsidP="00B92FB2">
      <w:pPr>
        <w:pStyle w:val="a9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B92FB2" w:rsidRPr="000373DB" w:rsidRDefault="00B92FB2" w:rsidP="00B92FB2">
      <w:pPr>
        <w:pStyle w:val="a4"/>
        <w:numPr>
          <w:ilvl w:val="0"/>
          <w:numId w:val="36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>
        <w:rPr>
          <w:color w:val="333333"/>
        </w:rPr>
        <w:t xml:space="preserve">Освобождава </w:t>
      </w:r>
      <w:r w:rsidR="00AE4224">
        <w:rPr>
          <w:color w:val="333333"/>
        </w:rPr>
        <w:t>член</w:t>
      </w:r>
      <w:r w:rsidRPr="000373DB">
        <w:rPr>
          <w:color w:val="333333"/>
        </w:rPr>
        <w:t xml:space="preserve"> на </w:t>
      </w:r>
      <w:r w:rsidRPr="001761AF">
        <w:t>СИК 0313000</w:t>
      </w:r>
      <w:r w:rsidR="00BA4107">
        <w:t>14</w:t>
      </w:r>
      <w:r>
        <w:t xml:space="preserve"> </w:t>
      </w:r>
      <w:r w:rsidRPr="000373DB">
        <w:rPr>
          <w:color w:val="333333"/>
        </w:rPr>
        <w:t>съгласно решението и анулира издаден</w:t>
      </w:r>
      <w:r>
        <w:rPr>
          <w:color w:val="333333"/>
        </w:rPr>
        <w:t>ото му удостоверение</w:t>
      </w:r>
      <w:r w:rsidRPr="000373DB">
        <w:rPr>
          <w:color w:val="333333"/>
        </w:rPr>
        <w:t>.</w:t>
      </w:r>
    </w:p>
    <w:p w:rsidR="00B92FB2" w:rsidRPr="000373DB" w:rsidRDefault="00B92FB2" w:rsidP="00B92FB2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0373DB">
        <w:rPr>
          <w:color w:val="333333"/>
        </w:rPr>
        <w:t>Изд</w:t>
      </w:r>
      <w:r w:rsidR="006A5505">
        <w:rPr>
          <w:color w:val="333333"/>
        </w:rPr>
        <w:t>ава удостоверение</w:t>
      </w:r>
      <w:r>
        <w:rPr>
          <w:color w:val="333333"/>
        </w:rPr>
        <w:t xml:space="preserve"> на назначени</w:t>
      </w:r>
      <w:r w:rsidR="006A5505">
        <w:rPr>
          <w:color w:val="333333"/>
        </w:rPr>
        <w:t>я</w:t>
      </w:r>
      <w:r w:rsidRPr="000373DB">
        <w:rPr>
          <w:color w:val="333333"/>
        </w:rPr>
        <w:t xml:space="preserve"> </w:t>
      </w:r>
      <w:r w:rsidR="006A5505">
        <w:rPr>
          <w:color w:val="333333"/>
        </w:rPr>
        <w:t>секретар</w:t>
      </w:r>
      <w:r w:rsidRPr="000373DB">
        <w:rPr>
          <w:color w:val="333333"/>
        </w:rPr>
        <w:t xml:space="preserve"> на СИК.</w:t>
      </w:r>
    </w:p>
    <w:p w:rsidR="00E1261F" w:rsidRPr="00EC7831" w:rsidRDefault="00B92FB2" w:rsidP="00EC7831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0373DB">
        <w:rPr>
          <w:color w:val="333333"/>
        </w:rPr>
        <w:t>Утвърждава актуален състав на СИК в Община Долни чифлик съгласно Приложение</w:t>
      </w:r>
      <w:r>
        <w:rPr>
          <w:color w:val="333333"/>
          <w:lang w:val="en-US"/>
        </w:rPr>
        <w:t xml:space="preserve"> </w:t>
      </w:r>
      <w:r>
        <w:rPr>
          <w:color w:val="333333"/>
        </w:rPr>
        <w:t>№1</w:t>
      </w:r>
      <w:r w:rsidRPr="000373DB">
        <w:rPr>
          <w:color w:val="333333"/>
        </w:rPr>
        <w:t xml:space="preserve"> </w:t>
      </w:r>
    </w:p>
    <w:p w:rsidR="00512A0F" w:rsidRPr="00E35ADA" w:rsidRDefault="00512A0F" w:rsidP="00512A0F">
      <w:pPr>
        <w:ind w:firstLine="708"/>
        <w:jc w:val="both"/>
      </w:pPr>
      <w:r w:rsidRPr="00E35ADA">
        <w:t>Обявявам процедура на поименно гласуване:</w:t>
      </w:r>
    </w:p>
    <w:p w:rsidR="00512A0F" w:rsidRPr="00E35ADA" w:rsidRDefault="00512A0F" w:rsidP="00512A0F">
      <w:pPr>
        <w:ind w:firstLine="708"/>
        <w:jc w:val="both"/>
      </w:pPr>
    </w:p>
    <w:p w:rsidR="00270BEC" w:rsidRPr="00E35ADA" w:rsidRDefault="00270BEC" w:rsidP="00270BEC">
      <w:pPr>
        <w:ind w:firstLine="708"/>
        <w:jc w:val="both"/>
      </w:pPr>
      <w:r w:rsidRPr="00E35ADA">
        <w:t xml:space="preserve">Гласували : </w:t>
      </w:r>
      <w:r w:rsidRPr="00E35ADA">
        <w:rPr>
          <w:b/>
        </w:rPr>
        <w:t xml:space="preserve">„ЗА“ </w:t>
      </w:r>
      <w:r w:rsidRPr="00E35ADA">
        <w:t>-</w:t>
      </w:r>
      <w:r>
        <w:rPr>
          <w:b/>
        </w:rPr>
        <w:t xml:space="preserve"> 8</w:t>
      </w:r>
      <w:r w:rsidRPr="00E35ADA">
        <w:t xml:space="preserve"> </w:t>
      </w:r>
      <w:r w:rsidRPr="00E35ADA">
        <w:rPr>
          <w:b/>
        </w:rPr>
        <w:t>(</w:t>
      </w:r>
      <w:r>
        <w:rPr>
          <w:b/>
        </w:rPr>
        <w:t>осем</w:t>
      </w:r>
      <w:r w:rsidRPr="00E35ADA">
        <w:rPr>
          <w:b/>
        </w:rPr>
        <w:t>)</w:t>
      </w:r>
      <w:r w:rsidRPr="00E35ADA">
        <w:t xml:space="preserve"> члена на ОИК (Боряна Стаменова, Дияна Георгие</w:t>
      </w:r>
      <w:r>
        <w:t xml:space="preserve">ва, Валентин Яков, Йовка Янева, </w:t>
      </w:r>
      <w:r w:rsidRPr="00E35ADA">
        <w:t xml:space="preserve">Гергана Стаменова, </w:t>
      </w:r>
      <w:r>
        <w:t>Вълко Вълков, Иванка Панайотова, Мария Илчева</w:t>
      </w:r>
      <w:r w:rsidRPr="00E35ADA">
        <w:t>).</w:t>
      </w:r>
    </w:p>
    <w:p w:rsidR="00382171" w:rsidRPr="00E35ADA" w:rsidRDefault="00382171" w:rsidP="00382171">
      <w:pPr>
        <w:ind w:firstLine="708"/>
        <w:jc w:val="both"/>
      </w:pPr>
    </w:p>
    <w:p w:rsidR="00512A0F" w:rsidRPr="00E35ADA" w:rsidRDefault="00382171" w:rsidP="00382171">
      <w:pPr>
        <w:ind w:firstLine="708"/>
        <w:jc w:val="both"/>
      </w:pPr>
      <w:r w:rsidRPr="00E35ADA">
        <w:rPr>
          <w:b/>
        </w:rPr>
        <w:t xml:space="preserve">Против </w:t>
      </w:r>
      <w:r w:rsidRPr="00E35ADA">
        <w:t>- Няма.</w:t>
      </w:r>
    </w:p>
    <w:p w:rsidR="00512A0F" w:rsidRPr="00E35ADA" w:rsidRDefault="00512A0F" w:rsidP="00512A0F">
      <w:pPr>
        <w:ind w:firstLine="708"/>
        <w:jc w:val="both"/>
      </w:pPr>
      <w:r w:rsidRPr="00E35ADA">
        <w:t>Решението се приема.</w:t>
      </w:r>
    </w:p>
    <w:p w:rsidR="00FE6C02" w:rsidRDefault="00FE6C02" w:rsidP="00FE6C02">
      <w:pPr>
        <w:jc w:val="both"/>
      </w:pPr>
    </w:p>
    <w:p w:rsidR="004A0DAA" w:rsidRDefault="004A0DAA" w:rsidP="004A0DAA">
      <w:pPr>
        <w:ind w:firstLine="708"/>
        <w:jc w:val="both"/>
        <w:rPr>
          <w:b/>
        </w:rPr>
      </w:pPr>
      <w:r w:rsidRPr="00DC2BCD">
        <w:rPr>
          <w:b/>
        </w:rPr>
        <w:t>По</w:t>
      </w:r>
      <w:r>
        <w:rPr>
          <w:b/>
        </w:rPr>
        <w:t xml:space="preserve"> втора</w:t>
      </w:r>
      <w:r w:rsidRPr="00DC2BCD">
        <w:rPr>
          <w:b/>
        </w:rPr>
        <w:t xml:space="preserve"> точка от дневния ред:</w:t>
      </w:r>
    </w:p>
    <w:p w:rsidR="004A0DAA" w:rsidRPr="00141955" w:rsidRDefault="004A0DAA" w:rsidP="004A0DA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на решение № 2946-МИ/23.01.2024 г. на ЦИК, ОИК трябва да определи двама членове, които да получат </w:t>
      </w:r>
      <w:r w:rsidRPr="005E78C4">
        <w:rPr>
          <w:rFonts w:ascii="Times New Roman" w:hAnsi="Times New Roman" w:cs="Times New Roman"/>
          <w:sz w:val="24"/>
          <w:szCs w:val="24"/>
        </w:rPr>
        <w:t>бюлетините и изборните книжа, както и да подпишат протокола за предаването им.</w:t>
      </w:r>
      <w:r>
        <w:rPr>
          <w:rFonts w:ascii="Times New Roman" w:hAnsi="Times New Roman" w:cs="Times New Roman"/>
          <w:sz w:val="24"/>
          <w:szCs w:val="24"/>
        </w:rPr>
        <w:t xml:space="preserve"> След обсъждане на предложенията, ОИК-Долни чифлик определи </w:t>
      </w:r>
      <w:r w:rsidRPr="00810CB4">
        <w:rPr>
          <w:rFonts w:ascii="Times New Roman" w:hAnsi="Times New Roman" w:cs="Times New Roman"/>
          <w:sz w:val="24"/>
          <w:szCs w:val="24"/>
        </w:rPr>
        <w:t>Пламен Събев и Назиф Назифов</w:t>
      </w:r>
      <w:r>
        <w:rPr>
          <w:rFonts w:ascii="Times New Roman" w:hAnsi="Times New Roman" w:cs="Times New Roman"/>
          <w:sz w:val="24"/>
          <w:szCs w:val="24"/>
        </w:rPr>
        <w:t xml:space="preserve"> да получат бюлетините и изборните книжа и подпишат протокола за предаването им. В случай на невъзможност за пътуване на някой от двамата, като резервен член </w:t>
      </w:r>
      <w:r w:rsidR="00704F23">
        <w:rPr>
          <w:rFonts w:ascii="Times New Roman" w:hAnsi="Times New Roman" w:cs="Times New Roman"/>
          <w:sz w:val="24"/>
          <w:szCs w:val="24"/>
        </w:rPr>
        <w:t>Гергана Стаменова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0DAA" w:rsidRDefault="004A0DAA" w:rsidP="004A0DA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0DAA" w:rsidRPr="00141955" w:rsidRDefault="004A0DAA" w:rsidP="004A0DA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1955">
        <w:rPr>
          <w:rFonts w:ascii="Times New Roman" w:hAnsi="Times New Roman" w:cs="Times New Roman"/>
          <w:sz w:val="24"/>
          <w:szCs w:val="24"/>
        </w:rPr>
        <w:t>Становища-няма.</w:t>
      </w:r>
    </w:p>
    <w:p w:rsidR="004A0DAA" w:rsidRPr="00B53BFF" w:rsidRDefault="004A0DAA" w:rsidP="004A0DAA">
      <w:pPr>
        <w:ind w:firstLine="708"/>
        <w:jc w:val="both"/>
      </w:pPr>
      <w:r w:rsidRPr="00141955">
        <w:t>Председателят предложи ОИК-Долни чифлик да се вземе следното:</w:t>
      </w:r>
    </w:p>
    <w:p w:rsidR="004A0DAA" w:rsidRDefault="004A0DAA" w:rsidP="00DD2539">
      <w:pPr>
        <w:rPr>
          <w:b/>
          <w:sz w:val="28"/>
          <w:szCs w:val="28"/>
        </w:rPr>
      </w:pPr>
    </w:p>
    <w:p w:rsidR="004A0DAA" w:rsidRPr="00D21DB8" w:rsidRDefault="004A0DAA" w:rsidP="004A0DAA">
      <w:pPr>
        <w:jc w:val="center"/>
        <w:rPr>
          <w:b/>
          <w:sz w:val="28"/>
          <w:szCs w:val="28"/>
        </w:rPr>
      </w:pPr>
      <w:r w:rsidRPr="00D21DB8">
        <w:rPr>
          <w:b/>
          <w:sz w:val="28"/>
          <w:szCs w:val="28"/>
        </w:rPr>
        <w:t>РЕШЕНИЕ:</w:t>
      </w:r>
    </w:p>
    <w:p w:rsidR="004A0DAA" w:rsidRDefault="004A0DAA" w:rsidP="004A0DAA">
      <w:pPr>
        <w:pStyle w:val="a3"/>
        <w:jc w:val="both"/>
        <w:rPr>
          <w:sz w:val="24"/>
          <w:szCs w:val="24"/>
        </w:rPr>
      </w:pPr>
    </w:p>
    <w:p w:rsidR="004A0DAA" w:rsidRDefault="004A0DAA" w:rsidP="004A0DAA">
      <w:pPr>
        <w:pStyle w:val="a4"/>
        <w:ind w:left="0" w:firstLine="708"/>
        <w:jc w:val="both"/>
        <w:rPr>
          <w:rFonts w:eastAsiaTheme="minorHAnsi"/>
          <w:lang w:eastAsia="en-US"/>
        </w:rPr>
      </w:pPr>
      <w:r w:rsidRPr="003A2C36">
        <w:rPr>
          <w:rFonts w:eastAsiaTheme="minorHAnsi"/>
          <w:lang w:eastAsia="en-US"/>
        </w:rPr>
        <w:t>Определя следните упълномощени представители от ОИК-</w:t>
      </w:r>
      <w:r>
        <w:rPr>
          <w:rFonts w:eastAsiaTheme="minorHAnsi"/>
          <w:lang w:eastAsia="en-US"/>
        </w:rPr>
        <w:t>Долни чифлик</w:t>
      </w:r>
      <w:r w:rsidRPr="003A2C36">
        <w:rPr>
          <w:rFonts w:eastAsiaTheme="minorHAnsi"/>
          <w:lang w:eastAsia="en-US"/>
        </w:rPr>
        <w:t xml:space="preserve">, които да приемат хартиените бюлетини, ролките със специализирана хартия за машинно гласуване и други изборни книжа в частичните избори за кмет на кметство </w:t>
      </w:r>
      <w:r w:rsidR="00704F23">
        <w:rPr>
          <w:rFonts w:eastAsiaTheme="minorHAnsi"/>
          <w:lang w:eastAsia="en-US"/>
        </w:rPr>
        <w:t>Гроздьово</w:t>
      </w:r>
      <w:r w:rsidRPr="003A2C36">
        <w:rPr>
          <w:rFonts w:eastAsiaTheme="minorHAnsi"/>
          <w:lang w:eastAsia="en-US"/>
        </w:rPr>
        <w:t xml:space="preserve">, община </w:t>
      </w:r>
      <w:r>
        <w:rPr>
          <w:rFonts w:eastAsiaTheme="minorHAnsi"/>
          <w:lang w:eastAsia="en-US"/>
        </w:rPr>
        <w:t xml:space="preserve">Долни </w:t>
      </w:r>
      <w:r>
        <w:rPr>
          <w:rFonts w:eastAsiaTheme="minorHAnsi"/>
          <w:lang w:eastAsia="en-US"/>
        </w:rPr>
        <w:lastRenderedPageBreak/>
        <w:t>чифлик</w:t>
      </w:r>
      <w:r w:rsidR="00704F23">
        <w:rPr>
          <w:rFonts w:eastAsiaTheme="minorHAnsi"/>
          <w:lang w:eastAsia="en-US"/>
        </w:rPr>
        <w:t>, насрочени за 14.06</w:t>
      </w:r>
      <w:r w:rsidRPr="003A2C36">
        <w:rPr>
          <w:rFonts w:eastAsiaTheme="minorHAnsi"/>
          <w:lang w:eastAsia="en-US"/>
        </w:rPr>
        <w:t>.2026 г от „Печатницата на БНБ“ АД и подпишат приемо-предавателния протокол:</w:t>
      </w:r>
    </w:p>
    <w:p w:rsidR="004A0DAA" w:rsidRDefault="004A0DAA" w:rsidP="004A0DAA">
      <w:pPr>
        <w:pStyle w:val="a4"/>
        <w:ind w:left="0" w:firstLine="708"/>
        <w:jc w:val="both"/>
        <w:rPr>
          <w:rFonts w:eastAsiaTheme="minorHAnsi"/>
          <w:lang w:eastAsia="en-US"/>
        </w:rPr>
      </w:pPr>
    </w:p>
    <w:p w:rsidR="004A0DAA" w:rsidRPr="003A2C36" w:rsidRDefault="004A0DAA" w:rsidP="004A0DAA">
      <w:pPr>
        <w:pStyle w:val="a4"/>
        <w:numPr>
          <w:ilvl w:val="0"/>
          <w:numId w:val="37"/>
        </w:numPr>
        <w:jc w:val="both"/>
      </w:pPr>
      <w:r w:rsidRPr="003A2C36">
        <w:t>Назиф Назифов – зам. председател</w:t>
      </w:r>
    </w:p>
    <w:p w:rsidR="004A0DAA" w:rsidRPr="003A2C36" w:rsidRDefault="004A0DAA" w:rsidP="004A0DAA">
      <w:pPr>
        <w:pStyle w:val="a4"/>
        <w:numPr>
          <w:ilvl w:val="0"/>
          <w:numId w:val="37"/>
        </w:numPr>
        <w:jc w:val="both"/>
        <w:rPr>
          <w:b/>
        </w:rPr>
      </w:pPr>
      <w:r>
        <w:rPr>
          <w:rFonts w:eastAsiaTheme="minorHAnsi"/>
          <w:lang w:eastAsia="en-US"/>
        </w:rPr>
        <w:t>Пламен Събев – член</w:t>
      </w:r>
    </w:p>
    <w:p w:rsidR="004A0DAA" w:rsidRDefault="004A0DAA" w:rsidP="004A0DAA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4A0DAA" w:rsidRDefault="004A0DAA" w:rsidP="004A0DAA">
      <w:pPr>
        <w:ind w:firstLine="708"/>
        <w:jc w:val="both"/>
        <w:rPr>
          <w:color w:val="333333"/>
          <w:shd w:val="clear" w:color="auto" w:fill="FFFFFF"/>
        </w:rPr>
      </w:pPr>
      <w:r w:rsidRPr="003A2C36">
        <w:rPr>
          <w:color w:val="333333"/>
          <w:shd w:val="clear" w:color="auto" w:fill="FFFFFF"/>
        </w:rPr>
        <w:t>Определя резервен представител:</w:t>
      </w:r>
    </w:p>
    <w:p w:rsidR="004A0DAA" w:rsidRPr="003A2C36" w:rsidRDefault="00704F23" w:rsidP="004A0DAA">
      <w:pPr>
        <w:ind w:firstLine="708"/>
        <w:jc w:val="both"/>
        <w:rPr>
          <w:b/>
        </w:rPr>
      </w:pPr>
      <w:r>
        <w:rPr>
          <w:color w:val="333333"/>
          <w:shd w:val="clear" w:color="auto" w:fill="FFFFFF"/>
        </w:rPr>
        <w:t>Гергана Стаменова - член</w:t>
      </w:r>
    </w:p>
    <w:p w:rsidR="004A0DAA" w:rsidRDefault="004A0DAA" w:rsidP="004A0DAA">
      <w:pPr>
        <w:ind w:firstLine="708"/>
        <w:jc w:val="both"/>
        <w:rPr>
          <w:b/>
        </w:rPr>
      </w:pPr>
    </w:p>
    <w:p w:rsidR="00BA3D3E" w:rsidRDefault="00BA3D3E" w:rsidP="004A0DAA">
      <w:pPr>
        <w:ind w:firstLine="708"/>
        <w:jc w:val="both"/>
        <w:rPr>
          <w:b/>
        </w:rPr>
      </w:pPr>
    </w:p>
    <w:p w:rsidR="004A0DAA" w:rsidRDefault="004A0DAA" w:rsidP="004A0DAA">
      <w:pPr>
        <w:ind w:firstLine="708"/>
        <w:jc w:val="both"/>
        <w:rPr>
          <w:b/>
        </w:rPr>
      </w:pPr>
      <w:r w:rsidRPr="00D309C6">
        <w:t>Обявявам процедура на поименно гласуване:</w:t>
      </w:r>
    </w:p>
    <w:p w:rsidR="00DD2539" w:rsidRDefault="00DD2539" w:rsidP="00DD2539">
      <w:pPr>
        <w:ind w:firstLine="708"/>
        <w:jc w:val="both"/>
      </w:pPr>
    </w:p>
    <w:p w:rsidR="00DD2539" w:rsidRPr="00E35ADA" w:rsidRDefault="00DD2539" w:rsidP="00DD2539">
      <w:pPr>
        <w:ind w:firstLine="708"/>
        <w:jc w:val="both"/>
      </w:pPr>
      <w:r w:rsidRPr="00E35ADA">
        <w:t xml:space="preserve">Гласували : </w:t>
      </w:r>
      <w:r w:rsidRPr="00E35ADA">
        <w:rPr>
          <w:b/>
        </w:rPr>
        <w:t xml:space="preserve">„ЗА“ </w:t>
      </w:r>
      <w:r w:rsidRPr="00E35ADA">
        <w:t>-</w:t>
      </w:r>
      <w:r>
        <w:rPr>
          <w:b/>
        </w:rPr>
        <w:t xml:space="preserve"> 8</w:t>
      </w:r>
      <w:r w:rsidRPr="00E35ADA">
        <w:t xml:space="preserve"> </w:t>
      </w:r>
      <w:r w:rsidRPr="00E35ADA">
        <w:rPr>
          <w:b/>
        </w:rPr>
        <w:t>(</w:t>
      </w:r>
      <w:r>
        <w:rPr>
          <w:b/>
        </w:rPr>
        <w:t>осем</w:t>
      </w:r>
      <w:r w:rsidRPr="00E35ADA">
        <w:rPr>
          <w:b/>
        </w:rPr>
        <w:t>)</w:t>
      </w:r>
      <w:r w:rsidRPr="00E35ADA">
        <w:t xml:space="preserve"> члена на ОИК (Боряна Стаменова, Дияна Георгие</w:t>
      </w:r>
      <w:r>
        <w:t xml:space="preserve">ва, Валентин Яков, Йовка Янева, </w:t>
      </w:r>
      <w:r w:rsidRPr="00E35ADA">
        <w:t xml:space="preserve">Гергана Стаменова, </w:t>
      </w:r>
      <w:r>
        <w:t>Вълко Вълков, Иванка Панайотова, Мария Илчева</w:t>
      </w:r>
      <w:r w:rsidRPr="00E35ADA">
        <w:t>).</w:t>
      </w:r>
    </w:p>
    <w:p w:rsidR="004A0DAA" w:rsidRDefault="004A0DAA" w:rsidP="00FE6C02">
      <w:pPr>
        <w:jc w:val="both"/>
      </w:pPr>
    </w:p>
    <w:p w:rsidR="00DD2539" w:rsidRPr="00E35ADA" w:rsidRDefault="00DD2539" w:rsidP="00DD2539">
      <w:pPr>
        <w:ind w:firstLine="708"/>
        <w:jc w:val="both"/>
      </w:pPr>
      <w:r w:rsidRPr="00E35ADA">
        <w:rPr>
          <w:b/>
        </w:rPr>
        <w:t xml:space="preserve">Против </w:t>
      </w:r>
      <w:r w:rsidRPr="00E35ADA">
        <w:t>- Няма.</w:t>
      </w:r>
    </w:p>
    <w:p w:rsidR="00DD2539" w:rsidRPr="00E35ADA" w:rsidRDefault="00DD2539" w:rsidP="00DD2539">
      <w:pPr>
        <w:ind w:firstLine="708"/>
        <w:jc w:val="both"/>
      </w:pPr>
      <w:r w:rsidRPr="00E35ADA">
        <w:t>Решението се приема.</w:t>
      </w:r>
    </w:p>
    <w:p w:rsidR="004A0DAA" w:rsidRDefault="004A0DAA" w:rsidP="00FE6C02">
      <w:pPr>
        <w:jc w:val="both"/>
      </w:pPr>
    </w:p>
    <w:p w:rsidR="004A0DAA" w:rsidRDefault="004A0DAA" w:rsidP="00FE6C02">
      <w:pPr>
        <w:jc w:val="both"/>
      </w:pPr>
    </w:p>
    <w:p w:rsidR="004A0DAA" w:rsidRPr="002C793F" w:rsidRDefault="004A0DAA" w:rsidP="004A0DAA">
      <w:pPr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По трета</w:t>
      </w:r>
      <w:r w:rsidRPr="002C793F">
        <w:rPr>
          <w:rFonts w:eastAsiaTheme="minorHAnsi"/>
          <w:b/>
          <w:lang w:eastAsia="en-US"/>
        </w:rPr>
        <w:t xml:space="preserve"> точка от дневния ред:</w:t>
      </w:r>
    </w:p>
    <w:p w:rsidR="004A0DAA" w:rsidRPr="002C793F" w:rsidRDefault="004A0DAA" w:rsidP="004A0DAA">
      <w:pPr>
        <w:ind w:firstLine="372"/>
        <w:jc w:val="both"/>
        <w:rPr>
          <w:rFonts w:eastAsiaTheme="minorHAnsi"/>
          <w:lang w:eastAsia="en-US"/>
        </w:rPr>
      </w:pPr>
      <w:r w:rsidRPr="002C793F">
        <w:rPr>
          <w:rFonts w:eastAsiaTheme="minorHAnsi"/>
          <w:b/>
          <w:lang w:eastAsia="en-US"/>
        </w:rPr>
        <w:tab/>
      </w:r>
      <w:r w:rsidRPr="002C793F">
        <w:rPr>
          <w:rFonts w:eastAsiaTheme="minorHAnsi"/>
          <w:lang w:eastAsia="en-US"/>
        </w:rPr>
        <w:t xml:space="preserve">Съгласно Методическите указания на ЦИК по прилагане на  Изборния кодекс от секционните избирателни </w:t>
      </w:r>
      <w:r>
        <w:rPr>
          <w:rFonts w:eastAsiaTheme="minorHAnsi"/>
          <w:lang w:eastAsia="en-US"/>
        </w:rPr>
        <w:t>комисии</w:t>
      </w:r>
      <w:r w:rsidRPr="002C793F">
        <w:rPr>
          <w:rFonts w:eastAsiaTheme="minorHAnsi"/>
          <w:lang w:eastAsia="en-US"/>
        </w:rPr>
        <w:t xml:space="preserve"> на частични местни избори за кмет на кметство </w:t>
      </w:r>
      <w:r w:rsidR="00704F23">
        <w:rPr>
          <w:rFonts w:eastAsiaTheme="minorHAnsi"/>
          <w:lang w:eastAsia="en-US"/>
        </w:rPr>
        <w:t>Гроздьово</w:t>
      </w:r>
      <w:r w:rsidRPr="002C793F">
        <w:rPr>
          <w:rFonts w:eastAsiaTheme="minorHAnsi"/>
          <w:lang w:eastAsia="en-US"/>
        </w:rPr>
        <w:t xml:space="preserve">, насрочени за </w:t>
      </w:r>
      <w:r w:rsidR="00704F23">
        <w:rPr>
          <w:rFonts w:eastAsiaTheme="minorHAnsi"/>
          <w:lang w:eastAsia="en-US"/>
        </w:rPr>
        <w:t>14</w:t>
      </w:r>
      <w:r w:rsidRPr="002C793F">
        <w:rPr>
          <w:rFonts w:eastAsiaTheme="minorHAnsi"/>
          <w:lang w:eastAsia="en-US"/>
        </w:rPr>
        <w:t xml:space="preserve"> </w:t>
      </w:r>
      <w:r w:rsidR="00704F23">
        <w:rPr>
          <w:rFonts w:eastAsiaTheme="minorHAnsi"/>
          <w:lang w:eastAsia="en-US"/>
        </w:rPr>
        <w:t xml:space="preserve">юни </w:t>
      </w:r>
      <w:r w:rsidRPr="002C793F">
        <w:rPr>
          <w:rFonts w:eastAsiaTheme="minorHAnsi"/>
          <w:lang w:eastAsia="en-US"/>
        </w:rPr>
        <w:t>2026 г. ОИК-Долни чифлик следва да определи член от състава си който заедно с определено от кмета на община Долни чифлик длъжностно лице да предадат на председателя на СИК бюлетините и другите изборни книжа и материали</w:t>
      </w:r>
      <w:r>
        <w:rPr>
          <w:rFonts w:eastAsiaTheme="minorHAnsi"/>
          <w:lang w:eastAsia="en-US"/>
        </w:rPr>
        <w:t xml:space="preserve"> на </w:t>
      </w:r>
      <w:r w:rsidR="00704F23">
        <w:rPr>
          <w:rFonts w:eastAsiaTheme="minorHAnsi"/>
          <w:lang w:eastAsia="en-US"/>
        </w:rPr>
        <w:t>13.06</w:t>
      </w:r>
      <w:r>
        <w:rPr>
          <w:rFonts w:eastAsiaTheme="minorHAnsi"/>
          <w:lang w:eastAsia="en-US"/>
        </w:rPr>
        <w:t>.2026</w:t>
      </w:r>
      <w:r w:rsidRPr="002C793F">
        <w:rPr>
          <w:rFonts w:eastAsiaTheme="minorHAnsi"/>
          <w:lang w:eastAsia="en-US"/>
        </w:rPr>
        <w:t xml:space="preserve"> г. </w:t>
      </w:r>
    </w:p>
    <w:p w:rsidR="004A0DAA" w:rsidRPr="002C793F" w:rsidRDefault="004A0DAA" w:rsidP="004A0DAA">
      <w:pPr>
        <w:jc w:val="both"/>
        <w:rPr>
          <w:rFonts w:eastAsiaTheme="minorHAnsi"/>
          <w:lang w:eastAsia="en-US"/>
        </w:rPr>
      </w:pPr>
    </w:p>
    <w:p w:rsidR="004A0DAA" w:rsidRPr="002C793F" w:rsidRDefault="004A0DAA" w:rsidP="004A0DAA">
      <w:pPr>
        <w:jc w:val="both"/>
        <w:rPr>
          <w:rFonts w:eastAsiaTheme="minorHAnsi"/>
          <w:lang w:eastAsia="en-US"/>
        </w:rPr>
      </w:pPr>
      <w:r w:rsidRPr="002C793F">
        <w:rPr>
          <w:rFonts w:eastAsiaTheme="minorHAnsi"/>
          <w:lang w:eastAsia="en-US"/>
        </w:rPr>
        <w:tab/>
        <w:t xml:space="preserve">На основание на чл.87, ал.1, т.20 и чл.215 от ИК, ОИК-Долни чифлик все следното </w:t>
      </w:r>
    </w:p>
    <w:p w:rsidR="004A0DAA" w:rsidRPr="002C793F" w:rsidRDefault="004A0DAA" w:rsidP="004A0DAA">
      <w:pPr>
        <w:jc w:val="both"/>
        <w:rPr>
          <w:rFonts w:eastAsiaTheme="minorHAnsi"/>
          <w:sz w:val="28"/>
          <w:szCs w:val="28"/>
          <w:lang w:eastAsia="en-US"/>
        </w:rPr>
      </w:pPr>
    </w:p>
    <w:p w:rsidR="004A0DAA" w:rsidRPr="002C793F" w:rsidRDefault="004A0DAA" w:rsidP="004A0DAA">
      <w:pPr>
        <w:jc w:val="center"/>
        <w:rPr>
          <w:b/>
          <w:sz w:val="28"/>
          <w:szCs w:val="28"/>
        </w:rPr>
      </w:pPr>
      <w:r w:rsidRPr="002C793F">
        <w:rPr>
          <w:b/>
          <w:sz w:val="28"/>
          <w:szCs w:val="28"/>
        </w:rPr>
        <w:t>РЕШЕНИЕ:</w:t>
      </w:r>
    </w:p>
    <w:p w:rsidR="004A0DAA" w:rsidRPr="002C793F" w:rsidRDefault="004A0DAA" w:rsidP="004A0DAA">
      <w:pPr>
        <w:jc w:val="center"/>
        <w:rPr>
          <w:b/>
          <w:sz w:val="28"/>
          <w:szCs w:val="28"/>
        </w:rPr>
      </w:pPr>
    </w:p>
    <w:p w:rsidR="004A0DAA" w:rsidRPr="002C793F" w:rsidRDefault="004A0DAA" w:rsidP="004A0DAA">
      <w:pPr>
        <w:ind w:firstLine="708"/>
        <w:jc w:val="both"/>
        <w:rPr>
          <w:rFonts w:eastAsiaTheme="minorHAnsi"/>
          <w:lang w:eastAsia="en-US"/>
        </w:rPr>
      </w:pPr>
      <w:r w:rsidRPr="002C793F">
        <w:rPr>
          <w:rFonts w:eastAsiaTheme="minorHAnsi"/>
          <w:lang w:eastAsia="en-US"/>
        </w:rPr>
        <w:t xml:space="preserve">Упълномощава </w:t>
      </w:r>
      <w:r w:rsidR="00EF03E0">
        <w:rPr>
          <w:rFonts w:eastAsiaTheme="minorHAnsi"/>
          <w:lang w:eastAsia="en-US"/>
        </w:rPr>
        <w:t>Дияна Георгиева</w:t>
      </w:r>
      <w:r w:rsidRPr="00BD6DA3">
        <w:rPr>
          <w:rFonts w:eastAsiaTheme="minorHAnsi"/>
          <w:lang w:eastAsia="en-US"/>
        </w:rPr>
        <w:t xml:space="preserve"> и </w:t>
      </w:r>
      <w:r w:rsidR="00EF03E0">
        <w:rPr>
          <w:rFonts w:eastAsiaTheme="minorHAnsi"/>
          <w:lang w:eastAsia="en-US"/>
        </w:rPr>
        <w:t>Мария Илчева</w:t>
      </w:r>
      <w:r w:rsidRPr="002C793F">
        <w:rPr>
          <w:rFonts w:eastAsiaTheme="minorHAnsi"/>
          <w:lang w:eastAsia="en-US"/>
        </w:rPr>
        <w:t xml:space="preserve"> съвместно с длъжностно лице от общинска администрация гр. Долни чифлик определено със заповед на кмета на общината, да предадат на председателя на СИК, в присъствие на останалите членове на СИК бюлетините и другите изборни книжа и материали на </w:t>
      </w:r>
      <w:r w:rsidR="00BA3D3E">
        <w:rPr>
          <w:rFonts w:eastAsiaTheme="minorHAnsi"/>
          <w:lang w:eastAsia="en-US"/>
        </w:rPr>
        <w:t>13.06</w:t>
      </w:r>
      <w:r>
        <w:rPr>
          <w:rFonts w:eastAsiaTheme="minorHAnsi"/>
          <w:lang w:eastAsia="en-US"/>
        </w:rPr>
        <w:t>.2026</w:t>
      </w:r>
      <w:r w:rsidRPr="002C793F">
        <w:rPr>
          <w:rFonts w:eastAsiaTheme="minorHAnsi"/>
          <w:lang w:eastAsia="en-US"/>
        </w:rPr>
        <w:t xml:space="preserve"> г., както и да подписват плика с печата за СИК и съответните протоколи за предаване и приемане по реда на процедура подробно описана в Методическите указания на ЦИК по прилагане на ИК за СИК- раздел </w:t>
      </w:r>
      <w:r w:rsidRPr="002C793F">
        <w:rPr>
          <w:rFonts w:eastAsiaTheme="minorHAnsi"/>
          <w:lang w:val="en-US" w:eastAsia="en-US"/>
        </w:rPr>
        <w:t>II</w:t>
      </w:r>
      <w:r w:rsidRPr="002C793F">
        <w:rPr>
          <w:rFonts w:eastAsiaTheme="minorHAnsi"/>
          <w:lang w:eastAsia="en-US"/>
        </w:rPr>
        <w:t>, т.1.</w:t>
      </w:r>
    </w:p>
    <w:p w:rsidR="004A0DAA" w:rsidRDefault="004A0DAA" w:rsidP="004A0DAA">
      <w:pPr>
        <w:jc w:val="both"/>
        <w:rPr>
          <w:rFonts w:eastAsiaTheme="minorHAnsi"/>
          <w:b/>
          <w:lang w:eastAsia="en-US"/>
        </w:rPr>
      </w:pPr>
    </w:p>
    <w:p w:rsidR="00BA3D3E" w:rsidRPr="002C793F" w:rsidRDefault="00BA3D3E" w:rsidP="004A0DAA">
      <w:pPr>
        <w:jc w:val="both"/>
        <w:rPr>
          <w:rFonts w:eastAsiaTheme="minorHAnsi"/>
          <w:b/>
          <w:lang w:eastAsia="en-US"/>
        </w:rPr>
      </w:pPr>
    </w:p>
    <w:p w:rsidR="00704F23" w:rsidRDefault="00704F23" w:rsidP="00704F23">
      <w:pPr>
        <w:ind w:firstLine="708"/>
        <w:jc w:val="both"/>
        <w:rPr>
          <w:b/>
        </w:rPr>
      </w:pPr>
      <w:r w:rsidRPr="00D309C6">
        <w:t>Обявявам процедура на поименно гласуване:</w:t>
      </w:r>
    </w:p>
    <w:p w:rsidR="00704F23" w:rsidRDefault="00704F23" w:rsidP="00704F23">
      <w:pPr>
        <w:ind w:firstLine="708"/>
        <w:jc w:val="both"/>
      </w:pPr>
    </w:p>
    <w:p w:rsidR="00704F23" w:rsidRPr="00E35ADA" w:rsidRDefault="00704F23" w:rsidP="00704F23">
      <w:pPr>
        <w:ind w:firstLine="708"/>
        <w:jc w:val="both"/>
      </w:pPr>
      <w:r w:rsidRPr="00E35ADA">
        <w:t xml:space="preserve">Гласували : </w:t>
      </w:r>
      <w:r w:rsidRPr="00E35ADA">
        <w:rPr>
          <w:b/>
        </w:rPr>
        <w:t xml:space="preserve">„ЗА“ </w:t>
      </w:r>
      <w:r w:rsidRPr="00E35ADA">
        <w:t>-</w:t>
      </w:r>
      <w:r>
        <w:rPr>
          <w:b/>
        </w:rPr>
        <w:t xml:space="preserve"> 8</w:t>
      </w:r>
      <w:r w:rsidRPr="00E35ADA">
        <w:t xml:space="preserve"> </w:t>
      </w:r>
      <w:r w:rsidRPr="00E35ADA">
        <w:rPr>
          <w:b/>
        </w:rPr>
        <w:t>(</w:t>
      </w:r>
      <w:r>
        <w:rPr>
          <w:b/>
        </w:rPr>
        <w:t>осем</w:t>
      </w:r>
      <w:r w:rsidRPr="00E35ADA">
        <w:rPr>
          <w:b/>
        </w:rPr>
        <w:t>)</w:t>
      </w:r>
      <w:r w:rsidRPr="00E35ADA">
        <w:t xml:space="preserve"> члена на ОИК (Боряна Стаменова, Дияна Георгие</w:t>
      </w:r>
      <w:r>
        <w:t xml:space="preserve">ва, Валентин Яков, Йовка Янева, </w:t>
      </w:r>
      <w:r w:rsidRPr="00E35ADA">
        <w:t xml:space="preserve">Гергана Стаменова, </w:t>
      </w:r>
      <w:r>
        <w:t>Вълко Вълков, Иванка Панайотова, Мария Илчева</w:t>
      </w:r>
      <w:r w:rsidRPr="00E35ADA">
        <w:t>).</w:t>
      </w:r>
    </w:p>
    <w:p w:rsidR="00704F23" w:rsidRDefault="00704F23" w:rsidP="00704F23">
      <w:pPr>
        <w:jc w:val="both"/>
      </w:pPr>
    </w:p>
    <w:p w:rsidR="00704F23" w:rsidRPr="00E35ADA" w:rsidRDefault="00704F23" w:rsidP="00704F23">
      <w:pPr>
        <w:ind w:firstLine="708"/>
        <w:jc w:val="both"/>
      </w:pPr>
      <w:r w:rsidRPr="00E35ADA">
        <w:rPr>
          <w:b/>
        </w:rPr>
        <w:t xml:space="preserve">Против </w:t>
      </w:r>
      <w:r w:rsidRPr="00E35ADA">
        <w:t>- Няма.</w:t>
      </w:r>
    </w:p>
    <w:p w:rsidR="00704F23" w:rsidRPr="00E35ADA" w:rsidRDefault="00704F23" w:rsidP="00704F23">
      <w:pPr>
        <w:ind w:firstLine="708"/>
        <w:jc w:val="both"/>
      </w:pPr>
      <w:r w:rsidRPr="00E35ADA">
        <w:t>Решението се приема.</w:t>
      </w:r>
    </w:p>
    <w:p w:rsidR="004A0DAA" w:rsidRDefault="004A0DAA" w:rsidP="00FE6C02">
      <w:pPr>
        <w:jc w:val="both"/>
      </w:pPr>
    </w:p>
    <w:p w:rsidR="00EF03E0" w:rsidRDefault="00EF03E0" w:rsidP="00FE6C02">
      <w:pPr>
        <w:jc w:val="both"/>
      </w:pPr>
    </w:p>
    <w:p w:rsidR="00EF03E0" w:rsidRDefault="00EF03E0" w:rsidP="00EF03E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C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четвърта</w:t>
      </w:r>
      <w:r w:rsidRPr="00D309C6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EF03E0" w:rsidRDefault="00EF03E0" w:rsidP="00EF03E0">
      <w:pPr>
        <w:spacing w:line="276" w:lineRule="auto"/>
        <w:ind w:firstLine="708"/>
        <w:jc w:val="both"/>
      </w:pPr>
      <w:r>
        <w:t xml:space="preserve">Съгласно решение № </w:t>
      </w:r>
      <w:r w:rsidR="00B24D5C">
        <w:t>4197-МИ от 07.05.2026</w:t>
      </w:r>
      <w:r>
        <w:t xml:space="preserve"> г. на ЦИК, в тридневен срок </w:t>
      </w:r>
      <w:r w:rsidRPr="006B53C0">
        <w:t xml:space="preserve">от приключване на гласуването ОИК предава по опис с протокол на ТЗ на ГД „ГРАО“ пликовете по т. 1 и  по т. 9  с книжата в тях (избирателните списъци, декларациите и </w:t>
      </w:r>
      <w:r w:rsidRPr="006B53C0">
        <w:lastRenderedPageBreak/>
        <w:t>удостоверенията към тях, списъците на заличените лица и списъците за допълнително вписване на придружителите), за извършване на проверка за гласуване в нарушение на правилата на ИК и други нарушения на ИК. Протоколът се подписва от длъжностното лице на ТЗ на ГД „ГРАО“ и от поне трима членове на ОИК от различни партии и/или коалиции, определени с решение на ОИК.</w:t>
      </w:r>
      <w:r>
        <w:t xml:space="preserve"> ОИК-Долни чифлик следва да определи членове за предаване на избирателните списъци на териториалното звено на ГД “ГРАО” след </w:t>
      </w:r>
      <w:r w:rsidRPr="00FA286F">
        <w:t xml:space="preserve">провеждане на частични местни избори за кмет на кметство </w:t>
      </w:r>
      <w:r w:rsidR="00B24D5C">
        <w:t>Гроздьово</w:t>
      </w:r>
      <w:r w:rsidRPr="00FA286F">
        <w:t xml:space="preserve">, насрочени за </w:t>
      </w:r>
      <w:r w:rsidR="00B24D5C">
        <w:t>14 юни</w:t>
      </w:r>
      <w:r w:rsidRPr="00FA286F">
        <w:t xml:space="preserve"> 2026 г.</w:t>
      </w:r>
    </w:p>
    <w:p w:rsidR="00EF03E0" w:rsidRDefault="00EF03E0" w:rsidP="00EF03E0">
      <w:pPr>
        <w:spacing w:line="276" w:lineRule="auto"/>
        <w:ind w:firstLine="708"/>
        <w:jc w:val="both"/>
      </w:pPr>
    </w:p>
    <w:p w:rsidR="00EF03E0" w:rsidRDefault="00EF03E0" w:rsidP="00EF03E0">
      <w:pPr>
        <w:spacing w:line="276" w:lineRule="auto"/>
        <w:ind w:firstLine="708"/>
        <w:jc w:val="both"/>
      </w:pPr>
      <w:r>
        <w:t xml:space="preserve">На основание чл. 87, ал. 1, т. 1 от Изборния кодекс, ОИК-Долни чифлик взе следното </w:t>
      </w:r>
    </w:p>
    <w:p w:rsidR="00EF03E0" w:rsidRDefault="00EF03E0" w:rsidP="00EF03E0">
      <w:pPr>
        <w:jc w:val="center"/>
        <w:rPr>
          <w:b/>
          <w:sz w:val="28"/>
          <w:szCs w:val="28"/>
        </w:rPr>
      </w:pPr>
      <w:r w:rsidRPr="00B4764E">
        <w:rPr>
          <w:b/>
          <w:sz w:val="28"/>
          <w:szCs w:val="28"/>
        </w:rPr>
        <w:t>РЕШЕНИЕ:</w:t>
      </w:r>
    </w:p>
    <w:p w:rsidR="00EF03E0" w:rsidRDefault="00EF03E0" w:rsidP="00EF03E0">
      <w:pPr>
        <w:spacing w:line="276" w:lineRule="auto"/>
        <w:ind w:firstLine="708"/>
        <w:jc w:val="both"/>
      </w:pPr>
    </w:p>
    <w:p w:rsidR="00EF03E0" w:rsidRDefault="00EF03E0" w:rsidP="00EF03E0">
      <w:pPr>
        <w:spacing w:line="276" w:lineRule="auto"/>
        <w:ind w:firstLine="708"/>
        <w:jc w:val="both"/>
      </w:pPr>
      <w:r>
        <w:t>Определя следните членове на ОИК-Долни чифлик, които да предадат на териториално звено на Главна дирекция „Гражданска регистрация и административно обслужване”- Варна, получените от СИК: избирателни списъци, декларации, удостоверения, списъци на заличените лица и списъци за допълнително вписване на придружителите, с правото да подпишат съставения за целта протокол:</w:t>
      </w:r>
    </w:p>
    <w:p w:rsidR="00EF03E0" w:rsidRDefault="00EF03E0" w:rsidP="00EF03E0">
      <w:pPr>
        <w:pStyle w:val="a4"/>
        <w:numPr>
          <w:ilvl w:val="0"/>
          <w:numId w:val="38"/>
        </w:numPr>
        <w:spacing w:line="276" w:lineRule="auto"/>
        <w:jc w:val="both"/>
      </w:pPr>
      <w:r>
        <w:t>Снежана Милева – зам. председател</w:t>
      </w:r>
    </w:p>
    <w:p w:rsidR="00EF03E0" w:rsidRPr="003D4F39" w:rsidRDefault="00EF03E0" w:rsidP="00EF03E0">
      <w:pPr>
        <w:pStyle w:val="a4"/>
        <w:numPr>
          <w:ilvl w:val="0"/>
          <w:numId w:val="38"/>
        </w:numPr>
        <w:spacing w:line="276" w:lineRule="auto"/>
        <w:jc w:val="both"/>
      </w:pPr>
      <w:r>
        <w:t>Валентин Яков – зам.</w:t>
      </w:r>
      <w:r w:rsidR="00704F23">
        <w:t xml:space="preserve"> </w:t>
      </w:r>
      <w:r>
        <w:t>председател</w:t>
      </w:r>
    </w:p>
    <w:p w:rsidR="00EF03E0" w:rsidRDefault="00EF03E0" w:rsidP="00EF03E0">
      <w:pPr>
        <w:pStyle w:val="a4"/>
        <w:numPr>
          <w:ilvl w:val="0"/>
          <w:numId w:val="38"/>
        </w:numPr>
        <w:spacing w:line="276" w:lineRule="auto"/>
        <w:jc w:val="both"/>
      </w:pPr>
      <w:r w:rsidRPr="003D4F39">
        <w:t>Иванка Панайотова</w:t>
      </w:r>
      <w:r>
        <w:t xml:space="preserve"> – член</w:t>
      </w:r>
    </w:p>
    <w:p w:rsidR="00EF03E0" w:rsidRPr="004F3C9D" w:rsidRDefault="00EF03E0" w:rsidP="00EF03E0">
      <w:pPr>
        <w:spacing w:line="276" w:lineRule="auto"/>
        <w:ind w:firstLine="708"/>
        <w:jc w:val="both"/>
      </w:pPr>
    </w:p>
    <w:p w:rsidR="00EF03E0" w:rsidRDefault="00EF03E0" w:rsidP="00EF03E0">
      <w:pPr>
        <w:spacing w:line="276" w:lineRule="auto"/>
        <w:ind w:firstLine="708"/>
        <w:jc w:val="both"/>
      </w:pPr>
      <w:r>
        <w:t>ОИК-Долни чифлик предоставя на</w:t>
      </w:r>
      <w:r w:rsidRPr="00E21492">
        <w:t xml:space="preserve"> </w:t>
      </w:r>
      <w:r>
        <w:t>териториално звено на Главна дирекция „Гражданска регистрация и административно обслужване”- Варна, избирателните списъци от произведените избори не по-късно от три дни от приключване на изборния процес.</w:t>
      </w:r>
    </w:p>
    <w:p w:rsidR="00EF03E0" w:rsidRDefault="00EF03E0" w:rsidP="00EF03E0">
      <w:pPr>
        <w:spacing w:line="276" w:lineRule="auto"/>
        <w:ind w:firstLine="708"/>
        <w:jc w:val="both"/>
      </w:pPr>
    </w:p>
    <w:p w:rsidR="00704F23" w:rsidRDefault="00704F23" w:rsidP="00704F23">
      <w:pPr>
        <w:ind w:firstLine="708"/>
        <w:jc w:val="both"/>
        <w:rPr>
          <w:b/>
        </w:rPr>
      </w:pPr>
      <w:r w:rsidRPr="00D309C6">
        <w:t>Обявявам процедура на поименно гласуване:</w:t>
      </w:r>
    </w:p>
    <w:p w:rsidR="00704F23" w:rsidRDefault="00704F23" w:rsidP="00704F23">
      <w:pPr>
        <w:ind w:firstLine="708"/>
        <w:jc w:val="both"/>
      </w:pPr>
    </w:p>
    <w:p w:rsidR="00704F23" w:rsidRPr="00E35ADA" w:rsidRDefault="00704F23" w:rsidP="00704F23">
      <w:pPr>
        <w:ind w:firstLine="708"/>
        <w:jc w:val="both"/>
      </w:pPr>
      <w:r w:rsidRPr="00E35ADA">
        <w:t xml:space="preserve">Гласували : </w:t>
      </w:r>
      <w:r w:rsidRPr="00E35ADA">
        <w:rPr>
          <w:b/>
        </w:rPr>
        <w:t xml:space="preserve">„ЗА“ </w:t>
      </w:r>
      <w:r w:rsidRPr="00E35ADA">
        <w:t>-</w:t>
      </w:r>
      <w:r>
        <w:rPr>
          <w:b/>
        </w:rPr>
        <w:t xml:space="preserve"> 8</w:t>
      </w:r>
      <w:r w:rsidRPr="00E35ADA">
        <w:t xml:space="preserve"> </w:t>
      </w:r>
      <w:r w:rsidRPr="00E35ADA">
        <w:rPr>
          <w:b/>
        </w:rPr>
        <w:t>(</w:t>
      </w:r>
      <w:r>
        <w:rPr>
          <w:b/>
        </w:rPr>
        <w:t>осем</w:t>
      </w:r>
      <w:r w:rsidRPr="00E35ADA">
        <w:rPr>
          <w:b/>
        </w:rPr>
        <w:t>)</w:t>
      </w:r>
      <w:r w:rsidRPr="00E35ADA">
        <w:t xml:space="preserve"> члена на ОИК (Боряна Стаменова, Дияна Георгие</w:t>
      </w:r>
      <w:r>
        <w:t xml:space="preserve">ва, Валентин Яков, Йовка Янева, </w:t>
      </w:r>
      <w:r w:rsidRPr="00E35ADA">
        <w:t xml:space="preserve">Гергана Стаменова, </w:t>
      </w:r>
      <w:r>
        <w:t>Вълко Вълков, Иванка Панайотова, Мария Илчева</w:t>
      </w:r>
      <w:r w:rsidRPr="00E35ADA">
        <w:t>).</w:t>
      </w:r>
    </w:p>
    <w:p w:rsidR="00704F23" w:rsidRDefault="00704F23" w:rsidP="00704F23">
      <w:pPr>
        <w:jc w:val="both"/>
      </w:pPr>
    </w:p>
    <w:p w:rsidR="00704F23" w:rsidRPr="00E35ADA" w:rsidRDefault="00704F23" w:rsidP="00704F23">
      <w:pPr>
        <w:ind w:firstLine="708"/>
        <w:jc w:val="both"/>
      </w:pPr>
      <w:r w:rsidRPr="00E35ADA">
        <w:rPr>
          <w:b/>
        </w:rPr>
        <w:t xml:space="preserve">Против </w:t>
      </w:r>
      <w:r w:rsidRPr="00E35ADA">
        <w:t>- Няма.</w:t>
      </w:r>
    </w:p>
    <w:p w:rsidR="00704F23" w:rsidRPr="00E35ADA" w:rsidRDefault="00704F23" w:rsidP="00704F23">
      <w:pPr>
        <w:ind w:firstLine="708"/>
        <w:jc w:val="both"/>
      </w:pPr>
      <w:r w:rsidRPr="00E35ADA">
        <w:t>Решението се приема.</w:t>
      </w:r>
    </w:p>
    <w:p w:rsidR="00EF03E0" w:rsidRDefault="00EF03E0" w:rsidP="00FE6C02">
      <w:pPr>
        <w:jc w:val="both"/>
      </w:pPr>
    </w:p>
    <w:p w:rsidR="004A0DAA" w:rsidRDefault="004A0DAA" w:rsidP="00FE6C02">
      <w:pPr>
        <w:jc w:val="both"/>
      </w:pPr>
    </w:p>
    <w:p w:rsidR="007C6C91" w:rsidRDefault="00E35ADA" w:rsidP="00EC7831">
      <w:pPr>
        <w:ind w:firstLine="708"/>
        <w:jc w:val="both"/>
      </w:pPr>
      <w:r w:rsidRPr="00E35ADA">
        <w:t>Поради изчерпване на дневния</w:t>
      </w:r>
      <w:r w:rsidR="00C77689">
        <w:t xml:space="preserve"> ред заседанието бе закрито в 15</w:t>
      </w:r>
      <w:r w:rsidR="00FC56F8">
        <w:t>:</w:t>
      </w:r>
      <w:r w:rsidR="00704F23">
        <w:t>20</w:t>
      </w:r>
      <w:r w:rsidRPr="00E35ADA">
        <w:t xml:space="preserve"> ч.</w:t>
      </w:r>
    </w:p>
    <w:p w:rsidR="007C6C91" w:rsidRDefault="007C6C91" w:rsidP="00E35ADA">
      <w:pPr>
        <w:ind w:firstLine="708"/>
        <w:jc w:val="both"/>
      </w:pPr>
    </w:p>
    <w:p w:rsidR="00EC7831" w:rsidRDefault="00EC7831" w:rsidP="00E35ADA">
      <w:pPr>
        <w:ind w:firstLine="708"/>
        <w:jc w:val="both"/>
      </w:pPr>
    </w:p>
    <w:p w:rsidR="00E35ADA" w:rsidRPr="00E35ADA" w:rsidRDefault="000C67ED" w:rsidP="00E35ADA">
      <w:pPr>
        <w:ind w:firstLine="708"/>
        <w:jc w:val="both"/>
      </w:pPr>
      <w:r>
        <w:t>Председател</w:t>
      </w:r>
      <w:r w:rsidR="00E35ADA" w:rsidRPr="00E35ADA">
        <w:t>:...................................</w:t>
      </w:r>
    </w:p>
    <w:p w:rsidR="00E35ADA" w:rsidRPr="00E35ADA" w:rsidRDefault="000C67ED" w:rsidP="00E35ADA">
      <w:pPr>
        <w:ind w:firstLine="708"/>
        <w:jc w:val="both"/>
      </w:pPr>
      <w:r>
        <w:t>Боряна Стаменова</w:t>
      </w: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>Секретар: ........................................</w:t>
      </w:r>
    </w:p>
    <w:p w:rsidR="0053013F" w:rsidRPr="006319E2" w:rsidRDefault="00E35ADA" w:rsidP="00EC7831">
      <w:pPr>
        <w:ind w:firstLine="708"/>
        <w:jc w:val="both"/>
      </w:pPr>
      <w:r w:rsidRPr="00E35ADA">
        <w:t>Дияна Георгиева</w:t>
      </w:r>
    </w:p>
    <w:sectPr w:rsidR="0053013F" w:rsidRPr="006319E2" w:rsidSect="00B53BFF">
      <w:pgSz w:w="11906" w:h="16838"/>
      <w:pgMar w:top="851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271"/>
    <w:multiLevelType w:val="hybridMultilevel"/>
    <w:tmpl w:val="CC8C8E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800481"/>
    <w:multiLevelType w:val="hybridMultilevel"/>
    <w:tmpl w:val="1F42A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F18E3"/>
    <w:multiLevelType w:val="multilevel"/>
    <w:tmpl w:val="E7E291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CE12BC"/>
    <w:multiLevelType w:val="hybridMultilevel"/>
    <w:tmpl w:val="2EE46678"/>
    <w:lvl w:ilvl="0" w:tplc="880CABB0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60C39D5"/>
    <w:multiLevelType w:val="multilevel"/>
    <w:tmpl w:val="BFA24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185D16"/>
    <w:multiLevelType w:val="hybridMultilevel"/>
    <w:tmpl w:val="FE9408D6"/>
    <w:lvl w:ilvl="0" w:tplc="CA3864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92E6D42"/>
    <w:multiLevelType w:val="hybridMultilevel"/>
    <w:tmpl w:val="A204F61E"/>
    <w:lvl w:ilvl="0" w:tplc="0402000F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D826D65"/>
    <w:multiLevelType w:val="hybridMultilevel"/>
    <w:tmpl w:val="D212A2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50EDC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3F307F3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5F0546"/>
    <w:multiLevelType w:val="hybridMultilevel"/>
    <w:tmpl w:val="0BA2C7F6"/>
    <w:lvl w:ilvl="0" w:tplc="0402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29220E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87209FC"/>
    <w:multiLevelType w:val="hybridMultilevel"/>
    <w:tmpl w:val="6EBED112"/>
    <w:lvl w:ilvl="0" w:tplc="B158053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3CF7140"/>
    <w:multiLevelType w:val="hybridMultilevel"/>
    <w:tmpl w:val="38C65580"/>
    <w:lvl w:ilvl="0" w:tplc="33A0CDEA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6A420F3"/>
    <w:multiLevelType w:val="hybridMultilevel"/>
    <w:tmpl w:val="7A4E82DE"/>
    <w:lvl w:ilvl="0" w:tplc="E81ACEF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DBA68DD"/>
    <w:multiLevelType w:val="hybridMultilevel"/>
    <w:tmpl w:val="1F42A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E6C81"/>
    <w:multiLevelType w:val="hybridMultilevel"/>
    <w:tmpl w:val="95B4AA7E"/>
    <w:lvl w:ilvl="0" w:tplc="33B63AC8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9" w15:restartNumberingAfterBreak="0">
    <w:nsid w:val="2E6D5918"/>
    <w:multiLevelType w:val="hybridMultilevel"/>
    <w:tmpl w:val="6F126DC8"/>
    <w:lvl w:ilvl="0" w:tplc="315CE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2EB34F26"/>
    <w:multiLevelType w:val="hybridMultilevel"/>
    <w:tmpl w:val="E7B46EAE"/>
    <w:lvl w:ilvl="0" w:tplc="066A4D6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6AA509A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B3A545B"/>
    <w:multiLevelType w:val="hybridMultilevel"/>
    <w:tmpl w:val="E7B46EAE"/>
    <w:lvl w:ilvl="0" w:tplc="066A4D6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748293D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76800F7"/>
    <w:multiLevelType w:val="hybridMultilevel"/>
    <w:tmpl w:val="5D7016FE"/>
    <w:lvl w:ilvl="0" w:tplc="8ECC91E4">
      <w:start w:val="1"/>
      <w:numFmt w:val="decimal"/>
      <w:lvlText w:val="%1."/>
      <w:lvlJc w:val="left"/>
      <w:pPr>
        <w:ind w:left="1776" w:hanging="360"/>
      </w:pPr>
      <w:rPr>
        <w:rFonts w:eastAsiaTheme="minorHAns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BA816BD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C0234A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A41C66"/>
    <w:multiLevelType w:val="hybridMultilevel"/>
    <w:tmpl w:val="DB5A9646"/>
    <w:lvl w:ilvl="0" w:tplc="BC8AADA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0" w15:restartNumberingAfterBreak="0">
    <w:nsid w:val="622F6ABD"/>
    <w:multiLevelType w:val="hybridMultilevel"/>
    <w:tmpl w:val="779075CC"/>
    <w:lvl w:ilvl="0" w:tplc="FD58BFEC">
      <w:start w:val="2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1" w15:restartNumberingAfterBreak="0">
    <w:nsid w:val="6EFD3144"/>
    <w:multiLevelType w:val="hybridMultilevel"/>
    <w:tmpl w:val="490A705E"/>
    <w:lvl w:ilvl="0" w:tplc="8ECC91E4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3264316"/>
    <w:multiLevelType w:val="multilevel"/>
    <w:tmpl w:val="ADC6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7D6582"/>
    <w:multiLevelType w:val="hybridMultilevel"/>
    <w:tmpl w:val="59522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8F0320"/>
    <w:multiLevelType w:val="hybridMultilevel"/>
    <w:tmpl w:val="025851DE"/>
    <w:lvl w:ilvl="0" w:tplc="3F9212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"/>
  </w:num>
  <w:num w:numId="4">
    <w:abstractNumId w:val="9"/>
  </w:num>
  <w:num w:numId="5">
    <w:abstractNumId w:val="11"/>
  </w:num>
  <w:num w:numId="6">
    <w:abstractNumId w:val="7"/>
  </w:num>
  <w:num w:numId="7">
    <w:abstractNumId w:val="3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3"/>
  </w:num>
  <w:num w:numId="11">
    <w:abstractNumId w:val="2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35"/>
  </w:num>
  <w:num w:numId="15">
    <w:abstractNumId w:val="28"/>
  </w:num>
  <w:num w:numId="16">
    <w:abstractNumId w:val="10"/>
  </w:num>
  <w:num w:numId="17">
    <w:abstractNumId w:val="13"/>
  </w:num>
  <w:num w:numId="18">
    <w:abstractNumId w:val="21"/>
  </w:num>
  <w:num w:numId="19">
    <w:abstractNumId w:val="23"/>
  </w:num>
  <w:num w:numId="20">
    <w:abstractNumId w:val="18"/>
  </w:num>
  <w:num w:numId="21">
    <w:abstractNumId w:val="29"/>
  </w:num>
  <w:num w:numId="22">
    <w:abstractNumId w:val="34"/>
  </w:num>
  <w:num w:numId="23">
    <w:abstractNumId w:val="30"/>
  </w:num>
  <w:num w:numId="24">
    <w:abstractNumId w:val="12"/>
  </w:num>
  <w:num w:numId="25">
    <w:abstractNumId w:val="6"/>
  </w:num>
  <w:num w:numId="26">
    <w:abstractNumId w:val="14"/>
  </w:num>
  <w:num w:numId="27">
    <w:abstractNumId w:val="17"/>
  </w:num>
  <w:num w:numId="28">
    <w:abstractNumId w:val="2"/>
  </w:num>
  <w:num w:numId="29">
    <w:abstractNumId w:val="5"/>
  </w:num>
  <w:num w:numId="30">
    <w:abstractNumId w:val="3"/>
  </w:num>
  <w:num w:numId="31">
    <w:abstractNumId w:val="32"/>
  </w:num>
  <w:num w:numId="32">
    <w:abstractNumId w:val="27"/>
  </w:num>
  <w:num w:numId="33">
    <w:abstractNumId w:val="4"/>
  </w:num>
  <w:num w:numId="34">
    <w:abstractNumId w:val="15"/>
  </w:num>
  <w:num w:numId="35">
    <w:abstractNumId w:val="16"/>
  </w:num>
  <w:num w:numId="36">
    <w:abstractNumId w:val="26"/>
  </w:num>
  <w:num w:numId="37">
    <w:abstractNumId w:val="31"/>
  </w:num>
  <w:num w:numId="38">
    <w:abstractNumId w:val="24"/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F9"/>
    <w:rsid w:val="000024DF"/>
    <w:rsid w:val="00002E37"/>
    <w:rsid w:val="00002FDA"/>
    <w:rsid w:val="000031E1"/>
    <w:rsid w:val="00005551"/>
    <w:rsid w:val="00006D98"/>
    <w:rsid w:val="0001462B"/>
    <w:rsid w:val="00015847"/>
    <w:rsid w:val="00032815"/>
    <w:rsid w:val="000373DB"/>
    <w:rsid w:val="00045449"/>
    <w:rsid w:val="00047F17"/>
    <w:rsid w:val="00051A96"/>
    <w:rsid w:val="00053380"/>
    <w:rsid w:val="00053EED"/>
    <w:rsid w:val="00055BB1"/>
    <w:rsid w:val="00057D0B"/>
    <w:rsid w:val="00057D16"/>
    <w:rsid w:val="00061AA9"/>
    <w:rsid w:val="0006505B"/>
    <w:rsid w:val="00066831"/>
    <w:rsid w:val="00066BB8"/>
    <w:rsid w:val="00072E99"/>
    <w:rsid w:val="0008300A"/>
    <w:rsid w:val="0008398A"/>
    <w:rsid w:val="000871C7"/>
    <w:rsid w:val="00093806"/>
    <w:rsid w:val="00095EB0"/>
    <w:rsid w:val="000A19BC"/>
    <w:rsid w:val="000B33A4"/>
    <w:rsid w:val="000B76F5"/>
    <w:rsid w:val="000C30A6"/>
    <w:rsid w:val="000C67ED"/>
    <w:rsid w:val="000C7F0D"/>
    <w:rsid w:val="000D1A25"/>
    <w:rsid w:val="000D31A2"/>
    <w:rsid w:val="000D7F1A"/>
    <w:rsid w:val="000E1E88"/>
    <w:rsid w:val="000F083C"/>
    <w:rsid w:val="000F0C95"/>
    <w:rsid w:val="000F107B"/>
    <w:rsid w:val="000F5AE4"/>
    <w:rsid w:val="000F61BE"/>
    <w:rsid w:val="000F7D8F"/>
    <w:rsid w:val="0011751B"/>
    <w:rsid w:val="00121736"/>
    <w:rsid w:val="0012449F"/>
    <w:rsid w:val="001258EF"/>
    <w:rsid w:val="0013041A"/>
    <w:rsid w:val="0013291F"/>
    <w:rsid w:val="00134D78"/>
    <w:rsid w:val="00141955"/>
    <w:rsid w:val="00164D1B"/>
    <w:rsid w:val="00175225"/>
    <w:rsid w:val="001761AF"/>
    <w:rsid w:val="00181E53"/>
    <w:rsid w:val="00186351"/>
    <w:rsid w:val="001A1B45"/>
    <w:rsid w:val="001A3824"/>
    <w:rsid w:val="001A690E"/>
    <w:rsid w:val="001A71C9"/>
    <w:rsid w:val="001B52E8"/>
    <w:rsid w:val="001B712B"/>
    <w:rsid w:val="001C5FD3"/>
    <w:rsid w:val="001D456F"/>
    <w:rsid w:val="001D7509"/>
    <w:rsid w:val="001E333B"/>
    <w:rsid w:val="001F16F6"/>
    <w:rsid w:val="001F3432"/>
    <w:rsid w:val="001F3C42"/>
    <w:rsid w:val="001F50CE"/>
    <w:rsid w:val="001F5902"/>
    <w:rsid w:val="001F6175"/>
    <w:rsid w:val="0021208A"/>
    <w:rsid w:val="0021781F"/>
    <w:rsid w:val="00220192"/>
    <w:rsid w:val="00224817"/>
    <w:rsid w:val="00231F77"/>
    <w:rsid w:val="00232F73"/>
    <w:rsid w:val="00237AB9"/>
    <w:rsid w:val="00240D3A"/>
    <w:rsid w:val="0024506E"/>
    <w:rsid w:val="00251C9D"/>
    <w:rsid w:val="0026280D"/>
    <w:rsid w:val="00263C4D"/>
    <w:rsid w:val="0026781A"/>
    <w:rsid w:val="00270BEC"/>
    <w:rsid w:val="00270F15"/>
    <w:rsid w:val="00274B73"/>
    <w:rsid w:val="00275874"/>
    <w:rsid w:val="0028150F"/>
    <w:rsid w:val="00281BC6"/>
    <w:rsid w:val="0028226A"/>
    <w:rsid w:val="00284216"/>
    <w:rsid w:val="00285D06"/>
    <w:rsid w:val="002879B8"/>
    <w:rsid w:val="00287F0A"/>
    <w:rsid w:val="00291996"/>
    <w:rsid w:val="00294274"/>
    <w:rsid w:val="002A02CF"/>
    <w:rsid w:val="002A0EEA"/>
    <w:rsid w:val="002A24F8"/>
    <w:rsid w:val="002A7EBF"/>
    <w:rsid w:val="002B0E28"/>
    <w:rsid w:val="002C06A2"/>
    <w:rsid w:val="002C59FE"/>
    <w:rsid w:val="002C775C"/>
    <w:rsid w:val="002C793F"/>
    <w:rsid w:val="002D37BD"/>
    <w:rsid w:val="002E6260"/>
    <w:rsid w:val="002E72C5"/>
    <w:rsid w:val="002F5F88"/>
    <w:rsid w:val="002F7698"/>
    <w:rsid w:val="0030378C"/>
    <w:rsid w:val="00304F59"/>
    <w:rsid w:val="0031079F"/>
    <w:rsid w:val="003259F7"/>
    <w:rsid w:val="00326659"/>
    <w:rsid w:val="00327819"/>
    <w:rsid w:val="00332285"/>
    <w:rsid w:val="003322C0"/>
    <w:rsid w:val="003335E8"/>
    <w:rsid w:val="003360AE"/>
    <w:rsid w:val="00341C2F"/>
    <w:rsid w:val="003441E9"/>
    <w:rsid w:val="00347617"/>
    <w:rsid w:val="00347F8E"/>
    <w:rsid w:val="00350704"/>
    <w:rsid w:val="00354998"/>
    <w:rsid w:val="003560CE"/>
    <w:rsid w:val="00360328"/>
    <w:rsid w:val="00360662"/>
    <w:rsid w:val="003638A3"/>
    <w:rsid w:val="00366996"/>
    <w:rsid w:val="003757A7"/>
    <w:rsid w:val="00377C19"/>
    <w:rsid w:val="00381F27"/>
    <w:rsid w:val="00382171"/>
    <w:rsid w:val="003878EF"/>
    <w:rsid w:val="00393DAE"/>
    <w:rsid w:val="003A03EF"/>
    <w:rsid w:val="003A078D"/>
    <w:rsid w:val="003A1D98"/>
    <w:rsid w:val="003A2C36"/>
    <w:rsid w:val="003A4ECB"/>
    <w:rsid w:val="003B0608"/>
    <w:rsid w:val="003C5337"/>
    <w:rsid w:val="003D20DD"/>
    <w:rsid w:val="003D253B"/>
    <w:rsid w:val="003D4F39"/>
    <w:rsid w:val="003D5919"/>
    <w:rsid w:val="003E1AD9"/>
    <w:rsid w:val="003E458A"/>
    <w:rsid w:val="003E560B"/>
    <w:rsid w:val="003F4C97"/>
    <w:rsid w:val="004011C3"/>
    <w:rsid w:val="00402632"/>
    <w:rsid w:val="00403A95"/>
    <w:rsid w:val="004040DC"/>
    <w:rsid w:val="004068DD"/>
    <w:rsid w:val="00406A3B"/>
    <w:rsid w:val="00406DD3"/>
    <w:rsid w:val="00410A31"/>
    <w:rsid w:val="00415536"/>
    <w:rsid w:val="00416D6B"/>
    <w:rsid w:val="00425DAA"/>
    <w:rsid w:val="00431C11"/>
    <w:rsid w:val="00433DFD"/>
    <w:rsid w:val="00437254"/>
    <w:rsid w:val="00437B7D"/>
    <w:rsid w:val="0044618F"/>
    <w:rsid w:val="0044619F"/>
    <w:rsid w:val="00446E4D"/>
    <w:rsid w:val="0044723E"/>
    <w:rsid w:val="00447F4F"/>
    <w:rsid w:val="00452FD8"/>
    <w:rsid w:val="00455B14"/>
    <w:rsid w:val="0046070B"/>
    <w:rsid w:val="00462E17"/>
    <w:rsid w:val="00470AAD"/>
    <w:rsid w:val="00470AD6"/>
    <w:rsid w:val="00472D14"/>
    <w:rsid w:val="0048076E"/>
    <w:rsid w:val="00497AE5"/>
    <w:rsid w:val="004A0DAA"/>
    <w:rsid w:val="004B3BFB"/>
    <w:rsid w:val="004B4836"/>
    <w:rsid w:val="004B4A8F"/>
    <w:rsid w:val="004C01B2"/>
    <w:rsid w:val="004C507E"/>
    <w:rsid w:val="004C50D1"/>
    <w:rsid w:val="004C6AB4"/>
    <w:rsid w:val="004C6C6A"/>
    <w:rsid w:val="004D39E2"/>
    <w:rsid w:val="004D57BB"/>
    <w:rsid w:val="004D5E72"/>
    <w:rsid w:val="004E079D"/>
    <w:rsid w:val="004E5534"/>
    <w:rsid w:val="004E566B"/>
    <w:rsid w:val="004F1E3B"/>
    <w:rsid w:val="004F369B"/>
    <w:rsid w:val="004F3B01"/>
    <w:rsid w:val="004F3F37"/>
    <w:rsid w:val="004F6A9D"/>
    <w:rsid w:val="00501F17"/>
    <w:rsid w:val="00502930"/>
    <w:rsid w:val="00503518"/>
    <w:rsid w:val="005063AA"/>
    <w:rsid w:val="005066B5"/>
    <w:rsid w:val="0051034A"/>
    <w:rsid w:val="005105DA"/>
    <w:rsid w:val="00512A0F"/>
    <w:rsid w:val="0051377D"/>
    <w:rsid w:val="0051738F"/>
    <w:rsid w:val="00520672"/>
    <w:rsid w:val="00520CB2"/>
    <w:rsid w:val="00523482"/>
    <w:rsid w:val="0052587F"/>
    <w:rsid w:val="005274BA"/>
    <w:rsid w:val="0053013F"/>
    <w:rsid w:val="00534622"/>
    <w:rsid w:val="0054088C"/>
    <w:rsid w:val="0055033A"/>
    <w:rsid w:val="00550EA4"/>
    <w:rsid w:val="00552375"/>
    <w:rsid w:val="0056399F"/>
    <w:rsid w:val="005640B8"/>
    <w:rsid w:val="0056676D"/>
    <w:rsid w:val="00574262"/>
    <w:rsid w:val="00576D2F"/>
    <w:rsid w:val="005801B1"/>
    <w:rsid w:val="005914BB"/>
    <w:rsid w:val="00591617"/>
    <w:rsid w:val="005A7279"/>
    <w:rsid w:val="005B1136"/>
    <w:rsid w:val="005C2B6E"/>
    <w:rsid w:val="005C78E7"/>
    <w:rsid w:val="005D16CD"/>
    <w:rsid w:val="005D1F8A"/>
    <w:rsid w:val="005D6BD7"/>
    <w:rsid w:val="005E0992"/>
    <w:rsid w:val="005E1E54"/>
    <w:rsid w:val="005E256B"/>
    <w:rsid w:val="005E56D4"/>
    <w:rsid w:val="005F33D4"/>
    <w:rsid w:val="00601DD2"/>
    <w:rsid w:val="006043EE"/>
    <w:rsid w:val="0060614E"/>
    <w:rsid w:val="0060669C"/>
    <w:rsid w:val="006143BE"/>
    <w:rsid w:val="00615702"/>
    <w:rsid w:val="00621431"/>
    <w:rsid w:val="00621916"/>
    <w:rsid w:val="00627893"/>
    <w:rsid w:val="006319E2"/>
    <w:rsid w:val="006333DC"/>
    <w:rsid w:val="00646D53"/>
    <w:rsid w:val="006477DD"/>
    <w:rsid w:val="006530A6"/>
    <w:rsid w:val="00653DC1"/>
    <w:rsid w:val="00656C3C"/>
    <w:rsid w:val="006577AB"/>
    <w:rsid w:val="00657FA0"/>
    <w:rsid w:val="00664F8C"/>
    <w:rsid w:val="00665EB1"/>
    <w:rsid w:val="006674A3"/>
    <w:rsid w:val="00672854"/>
    <w:rsid w:val="00673C47"/>
    <w:rsid w:val="006821AC"/>
    <w:rsid w:val="00686D7D"/>
    <w:rsid w:val="00690760"/>
    <w:rsid w:val="006A097B"/>
    <w:rsid w:val="006A21E9"/>
    <w:rsid w:val="006A3E01"/>
    <w:rsid w:val="006A5505"/>
    <w:rsid w:val="006B7395"/>
    <w:rsid w:val="006C5AD9"/>
    <w:rsid w:val="006C629B"/>
    <w:rsid w:val="006D096A"/>
    <w:rsid w:val="006D291A"/>
    <w:rsid w:val="006D579F"/>
    <w:rsid w:val="006E02D6"/>
    <w:rsid w:val="006E265B"/>
    <w:rsid w:val="006E463C"/>
    <w:rsid w:val="006F09C8"/>
    <w:rsid w:val="006F15B8"/>
    <w:rsid w:val="006F3E8B"/>
    <w:rsid w:val="006F51C3"/>
    <w:rsid w:val="006F5928"/>
    <w:rsid w:val="00703695"/>
    <w:rsid w:val="00704F23"/>
    <w:rsid w:val="007058ED"/>
    <w:rsid w:val="00712D9A"/>
    <w:rsid w:val="00715086"/>
    <w:rsid w:val="007150C5"/>
    <w:rsid w:val="00717C42"/>
    <w:rsid w:val="00721BCE"/>
    <w:rsid w:val="007224A2"/>
    <w:rsid w:val="00724BF9"/>
    <w:rsid w:val="00725FF7"/>
    <w:rsid w:val="007271C1"/>
    <w:rsid w:val="007271FB"/>
    <w:rsid w:val="00727A72"/>
    <w:rsid w:val="00730B74"/>
    <w:rsid w:val="007311ED"/>
    <w:rsid w:val="00733E32"/>
    <w:rsid w:val="007348DE"/>
    <w:rsid w:val="007360D8"/>
    <w:rsid w:val="00743443"/>
    <w:rsid w:val="0074562D"/>
    <w:rsid w:val="007500B1"/>
    <w:rsid w:val="00754BA1"/>
    <w:rsid w:val="00760762"/>
    <w:rsid w:val="00762B5C"/>
    <w:rsid w:val="0077036B"/>
    <w:rsid w:val="00774C4B"/>
    <w:rsid w:val="0077514D"/>
    <w:rsid w:val="007774AD"/>
    <w:rsid w:val="007820B4"/>
    <w:rsid w:val="00786C90"/>
    <w:rsid w:val="0078756A"/>
    <w:rsid w:val="007912CC"/>
    <w:rsid w:val="00791FEF"/>
    <w:rsid w:val="007A1433"/>
    <w:rsid w:val="007A6248"/>
    <w:rsid w:val="007B2553"/>
    <w:rsid w:val="007B26BA"/>
    <w:rsid w:val="007B61FF"/>
    <w:rsid w:val="007C08DD"/>
    <w:rsid w:val="007C205F"/>
    <w:rsid w:val="007C2FAE"/>
    <w:rsid w:val="007C3C5D"/>
    <w:rsid w:val="007C3CF7"/>
    <w:rsid w:val="007C68AF"/>
    <w:rsid w:val="007C6C91"/>
    <w:rsid w:val="007C6E1F"/>
    <w:rsid w:val="007D5986"/>
    <w:rsid w:val="007D6BA7"/>
    <w:rsid w:val="007E09C5"/>
    <w:rsid w:val="007E10D5"/>
    <w:rsid w:val="007E1B58"/>
    <w:rsid w:val="007F0202"/>
    <w:rsid w:val="007F0918"/>
    <w:rsid w:val="007F4594"/>
    <w:rsid w:val="007F68CD"/>
    <w:rsid w:val="007F7E58"/>
    <w:rsid w:val="00803CE2"/>
    <w:rsid w:val="0080470D"/>
    <w:rsid w:val="00810CB4"/>
    <w:rsid w:val="00815BBC"/>
    <w:rsid w:val="0082688F"/>
    <w:rsid w:val="0083312A"/>
    <w:rsid w:val="00833EDF"/>
    <w:rsid w:val="00834087"/>
    <w:rsid w:val="00840213"/>
    <w:rsid w:val="00840A13"/>
    <w:rsid w:val="008425D7"/>
    <w:rsid w:val="00845295"/>
    <w:rsid w:val="00846D90"/>
    <w:rsid w:val="008511E0"/>
    <w:rsid w:val="00851FCC"/>
    <w:rsid w:val="008600CA"/>
    <w:rsid w:val="0086761D"/>
    <w:rsid w:val="008718E2"/>
    <w:rsid w:val="0087498D"/>
    <w:rsid w:val="0088162F"/>
    <w:rsid w:val="0088261A"/>
    <w:rsid w:val="00882ADB"/>
    <w:rsid w:val="0088407F"/>
    <w:rsid w:val="00884849"/>
    <w:rsid w:val="0089774B"/>
    <w:rsid w:val="008A412D"/>
    <w:rsid w:val="008B0ECB"/>
    <w:rsid w:val="008B15AB"/>
    <w:rsid w:val="008B3956"/>
    <w:rsid w:val="008B45CB"/>
    <w:rsid w:val="008B560D"/>
    <w:rsid w:val="008B7069"/>
    <w:rsid w:val="008B73E5"/>
    <w:rsid w:val="008C14DE"/>
    <w:rsid w:val="008D1330"/>
    <w:rsid w:val="008D73CD"/>
    <w:rsid w:val="008E1EBE"/>
    <w:rsid w:val="008E3F17"/>
    <w:rsid w:val="008E602D"/>
    <w:rsid w:val="008F44E1"/>
    <w:rsid w:val="008F4CCA"/>
    <w:rsid w:val="008F6AB1"/>
    <w:rsid w:val="00900A41"/>
    <w:rsid w:val="00900DED"/>
    <w:rsid w:val="00902698"/>
    <w:rsid w:val="00910683"/>
    <w:rsid w:val="00910980"/>
    <w:rsid w:val="00914967"/>
    <w:rsid w:val="00930684"/>
    <w:rsid w:val="009373BB"/>
    <w:rsid w:val="00945DC7"/>
    <w:rsid w:val="0095265D"/>
    <w:rsid w:val="00955307"/>
    <w:rsid w:val="00962604"/>
    <w:rsid w:val="00962D15"/>
    <w:rsid w:val="00967BFF"/>
    <w:rsid w:val="009858AB"/>
    <w:rsid w:val="0099047C"/>
    <w:rsid w:val="009916B6"/>
    <w:rsid w:val="009A10BD"/>
    <w:rsid w:val="009A249D"/>
    <w:rsid w:val="009A43B2"/>
    <w:rsid w:val="009B4DDD"/>
    <w:rsid w:val="009B76D4"/>
    <w:rsid w:val="009C5A7E"/>
    <w:rsid w:val="009C74C7"/>
    <w:rsid w:val="009D1953"/>
    <w:rsid w:val="009D19FB"/>
    <w:rsid w:val="009D4545"/>
    <w:rsid w:val="009E226A"/>
    <w:rsid w:val="009E313F"/>
    <w:rsid w:val="009E43E1"/>
    <w:rsid w:val="009E6490"/>
    <w:rsid w:val="009E66D5"/>
    <w:rsid w:val="009E6B19"/>
    <w:rsid w:val="009F504C"/>
    <w:rsid w:val="009F7E12"/>
    <w:rsid w:val="00A01485"/>
    <w:rsid w:val="00A024A5"/>
    <w:rsid w:val="00A03D18"/>
    <w:rsid w:val="00A03EE1"/>
    <w:rsid w:val="00A042A5"/>
    <w:rsid w:val="00A068CE"/>
    <w:rsid w:val="00A16408"/>
    <w:rsid w:val="00A2381B"/>
    <w:rsid w:val="00A47D41"/>
    <w:rsid w:val="00A503F9"/>
    <w:rsid w:val="00A5186E"/>
    <w:rsid w:val="00A55C67"/>
    <w:rsid w:val="00A61FAC"/>
    <w:rsid w:val="00A6331D"/>
    <w:rsid w:val="00A73E0C"/>
    <w:rsid w:val="00A74FFE"/>
    <w:rsid w:val="00A75981"/>
    <w:rsid w:val="00A7660A"/>
    <w:rsid w:val="00A807C8"/>
    <w:rsid w:val="00A8429D"/>
    <w:rsid w:val="00A8445F"/>
    <w:rsid w:val="00A8677D"/>
    <w:rsid w:val="00A871DE"/>
    <w:rsid w:val="00A906A1"/>
    <w:rsid w:val="00A90B72"/>
    <w:rsid w:val="00A91307"/>
    <w:rsid w:val="00A92897"/>
    <w:rsid w:val="00A93DF1"/>
    <w:rsid w:val="00A97FE1"/>
    <w:rsid w:val="00AA1895"/>
    <w:rsid w:val="00AA37E4"/>
    <w:rsid w:val="00AA58C2"/>
    <w:rsid w:val="00AB200C"/>
    <w:rsid w:val="00AB4D0C"/>
    <w:rsid w:val="00AC48D4"/>
    <w:rsid w:val="00AC5662"/>
    <w:rsid w:val="00AD10F5"/>
    <w:rsid w:val="00AE31DD"/>
    <w:rsid w:val="00AE4224"/>
    <w:rsid w:val="00AE4A99"/>
    <w:rsid w:val="00AF22BA"/>
    <w:rsid w:val="00AF31AA"/>
    <w:rsid w:val="00AF44F5"/>
    <w:rsid w:val="00AF7815"/>
    <w:rsid w:val="00B008A8"/>
    <w:rsid w:val="00B00A28"/>
    <w:rsid w:val="00B00A76"/>
    <w:rsid w:val="00B029C2"/>
    <w:rsid w:val="00B0633E"/>
    <w:rsid w:val="00B14C17"/>
    <w:rsid w:val="00B23D70"/>
    <w:rsid w:val="00B24D5C"/>
    <w:rsid w:val="00B36EFF"/>
    <w:rsid w:val="00B44F40"/>
    <w:rsid w:val="00B5060E"/>
    <w:rsid w:val="00B50CC4"/>
    <w:rsid w:val="00B51A10"/>
    <w:rsid w:val="00B53253"/>
    <w:rsid w:val="00B5385E"/>
    <w:rsid w:val="00B53BFF"/>
    <w:rsid w:val="00B53E51"/>
    <w:rsid w:val="00B547FF"/>
    <w:rsid w:val="00B55B04"/>
    <w:rsid w:val="00B63167"/>
    <w:rsid w:val="00B65D9F"/>
    <w:rsid w:val="00B72C6E"/>
    <w:rsid w:val="00B75E00"/>
    <w:rsid w:val="00B7601D"/>
    <w:rsid w:val="00B77017"/>
    <w:rsid w:val="00B80517"/>
    <w:rsid w:val="00B83DEA"/>
    <w:rsid w:val="00B83FCA"/>
    <w:rsid w:val="00B84057"/>
    <w:rsid w:val="00B85406"/>
    <w:rsid w:val="00B8754F"/>
    <w:rsid w:val="00B92597"/>
    <w:rsid w:val="00B92FB2"/>
    <w:rsid w:val="00BA3AA4"/>
    <w:rsid w:val="00BA3D3E"/>
    <w:rsid w:val="00BA4107"/>
    <w:rsid w:val="00BA47C0"/>
    <w:rsid w:val="00BA4A0D"/>
    <w:rsid w:val="00BA597B"/>
    <w:rsid w:val="00BB3003"/>
    <w:rsid w:val="00BB3234"/>
    <w:rsid w:val="00BB75ED"/>
    <w:rsid w:val="00BC502E"/>
    <w:rsid w:val="00BC54C3"/>
    <w:rsid w:val="00BD10C7"/>
    <w:rsid w:val="00BD6DA3"/>
    <w:rsid w:val="00BE2940"/>
    <w:rsid w:val="00BE44F2"/>
    <w:rsid w:val="00BE6192"/>
    <w:rsid w:val="00BE7BF2"/>
    <w:rsid w:val="00C04121"/>
    <w:rsid w:val="00C04E0C"/>
    <w:rsid w:val="00C06D45"/>
    <w:rsid w:val="00C13F37"/>
    <w:rsid w:val="00C16152"/>
    <w:rsid w:val="00C212D2"/>
    <w:rsid w:val="00C258C6"/>
    <w:rsid w:val="00C26667"/>
    <w:rsid w:val="00C368D5"/>
    <w:rsid w:val="00C5188E"/>
    <w:rsid w:val="00C52A5B"/>
    <w:rsid w:val="00C56402"/>
    <w:rsid w:val="00C65C5B"/>
    <w:rsid w:val="00C71B0F"/>
    <w:rsid w:val="00C739AA"/>
    <w:rsid w:val="00C75918"/>
    <w:rsid w:val="00C77689"/>
    <w:rsid w:val="00C85406"/>
    <w:rsid w:val="00C8639B"/>
    <w:rsid w:val="00C92897"/>
    <w:rsid w:val="00C9358D"/>
    <w:rsid w:val="00C93639"/>
    <w:rsid w:val="00C9796E"/>
    <w:rsid w:val="00CA071A"/>
    <w:rsid w:val="00CA4C4E"/>
    <w:rsid w:val="00CA6FE9"/>
    <w:rsid w:val="00CB3F85"/>
    <w:rsid w:val="00CB709E"/>
    <w:rsid w:val="00CC5E49"/>
    <w:rsid w:val="00CC608F"/>
    <w:rsid w:val="00CD0260"/>
    <w:rsid w:val="00CD0CB8"/>
    <w:rsid w:val="00CD46BF"/>
    <w:rsid w:val="00CD5000"/>
    <w:rsid w:val="00CD5ED3"/>
    <w:rsid w:val="00CD6279"/>
    <w:rsid w:val="00CD7EF4"/>
    <w:rsid w:val="00CD7F2E"/>
    <w:rsid w:val="00CE5659"/>
    <w:rsid w:val="00CE5CE0"/>
    <w:rsid w:val="00CF3A05"/>
    <w:rsid w:val="00CF3CB8"/>
    <w:rsid w:val="00CF4252"/>
    <w:rsid w:val="00CF4534"/>
    <w:rsid w:val="00CF77C3"/>
    <w:rsid w:val="00D0565F"/>
    <w:rsid w:val="00D06BE9"/>
    <w:rsid w:val="00D12A06"/>
    <w:rsid w:val="00D16B1B"/>
    <w:rsid w:val="00D20224"/>
    <w:rsid w:val="00D305B4"/>
    <w:rsid w:val="00D309C6"/>
    <w:rsid w:val="00D36BBD"/>
    <w:rsid w:val="00D36BF3"/>
    <w:rsid w:val="00D44DE3"/>
    <w:rsid w:val="00D47CF5"/>
    <w:rsid w:val="00D50CCD"/>
    <w:rsid w:val="00D51776"/>
    <w:rsid w:val="00D52063"/>
    <w:rsid w:val="00D5452A"/>
    <w:rsid w:val="00D562C6"/>
    <w:rsid w:val="00D57262"/>
    <w:rsid w:val="00D718AD"/>
    <w:rsid w:val="00D719FE"/>
    <w:rsid w:val="00D721D8"/>
    <w:rsid w:val="00D84128"/>
    <w:rsid w:val="00D8491B"/>
    <w:rsid w:val="00D91B49"/>
    <w:rsid w:val="00D93980"/>
    <w:rsid w:val="00D94A2C"/>
    <w:rsid w:val="00D97A0E"/>
    <w:rsid w:val="00DA4226"/>
    <w:rsid w:val="00DB2707"/>
    <w:rsid w:val="00DC0A5F"/>
    <w:rsid w:val="00DC2BCD"/>
    <w:rsid w:val="00DC5741"/>
    <w:rsid w:val="00DD2539"/>
    <w:rsid w:val="00DD38CF"/>
    <w:rsid w:val="00DE75C1"/>
    <w:rsid w:val="00DF07CA"/>
    <w:rsid w:val="00DF30BB"/>
    <w:rsid w:val="00DF41E5"/>
    <w:rsid w:val="00DF4BE5"/>
    <w:rsid w:val="00DF580E"/>
    <w:rsid w:val="00DF6BA4"/>
    <w:rsid w:val="00E006C0"/>
    <w:rsid w:val="00E10F9B"/>
    <w:rsid w:val="00E1261F"/>
    <w:rsid w:val="00E22550"/>
    <w:rsid w:val="00E2272F"/>
    <w:rsid w:val="00E3306D"/>
    <w:rsid w:val="00E344DE"/>
    <w:rsid w:val="00E35ADA"/>
    <w:rsid w:val="00E3718E"/>
    <w:rsid w:val="00E43736"/>
    <w:rsid w:val="00E438DB"/>
    <w:rsid w:val="00E4574F"/>
    <w:rsid w:val="00E50994"/>
    <w:rsid w:val="00E53C1A"/>
    <w:rsid w:val="00E54A1E"/>
    <w:rsid w:val="00E54ED4"/>
    <w:rsid w:val="00E65A02"/>
    <w:rsid w:val="00E675E1"/>
    <w:rsid w:val="00E72330"/>
    <w:rsid w:val="00E73DE2"/>
    <w:rsid w:val="00E76251"/>
    <w:rsid w:val="00E76F46"/>
    <w:rsid w:val="00E82C72"/>
    <w:rsid w:val="00E83DF8"/>
    <w:rsid w:val="00EA2BE5"/>
    <w:rsid w:val="00EA4C32"/>
    <w:rsid w:val="00EB69E0"/>
    <w:rsid w:val="00EB74DC"/>
    <w:rsid w:val="00EC0D40"/>
    <w:rsid w:val="00EC7828"/>
    <w:rsid w:val="00EC7831"/>
    <w:rsid w:val="00ED6E10"/>
    <w:rsid w:val="00ED79C6"/>
    <w:rsid w:val="00EE1543"/>
    <w:rsid w:val="00EE4634"/>
    <w:rsid w:val="00EF03E0"/>
    <w:rsid w:val="00EF122E"/>
    <w:rsid w:val="00EF6350"/>
    <w:rsid w:val="00F0207F"/>
    <w:rsid w:val="00F05762"/>
    <w:rsid w:val="00F11B49"/>
    <w:rsid w:val="00F11F09"/>
    <w:rsid w:val="00F127D3"/>
    <w:rsid w:val="00F12B04"/>
    <w:rsid w:val="00F15505"/>
    <w:rsid w:val="00F15C28"/>
    <w:rsid w:val="00F17AC8"/>
    <w:rsid w:val="00F22315"/>
    <w:rsid w:val="00F23D26"/>
    <w:rsid w:val="00F24E1A"/>
    <w:rsid w:val="00F3551F"/>
    <w:rsid w:val="00F37D71"/>
    <w:rsid w:val="00F44DFC"/>
    <w:rsid w:val="00F47EDD"/>
    <w:rsid w:val="00F526E7"/>
    <w:rsid w:val="00F66A78"/>
    <w:rsid w:val="00F7270C"/>
    <w:rsid w:val="00F73BEF"/>
    <w:rsid w:val="00F76B80"/>
    <w:rsid w:val="00F81806"/>
    <w:rsid w:val="00F8282A"/>
    <w:rsid w:val="00F82FAE"/>
    <w:rsid w:val="00F94785"/>
    <w:rsid w:val="00FA286F"/>
    <w:rsid w:val="00FA77F5"/>
    <w:rsid w:val="00FB7A57"/>
    <w:rsid w:val="00FC03A0"/>
    <w:rsid w:val="00FC0767"/>
    <w:rsid w:val="00FC3E20"/>
    <w:rsid w:val="00FC56F8"/>
    <w:rsid w:val="00FC6CAA"/>
    <w:rsid w:val="00FD0F20"/>
    <w:rsid w:val="00FD19BF"/>
    <w:rsid w:val="00FD5EBE"/>
    <w:rsid w:val="00FD6344"/>
    <w:rsid w:val="00FE6C02"/>
    <w:rsid w:val="00F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640CBB"/>
  <w15:docId w15:val="{3E9D5AC1-6F93-4D29-904F-4D41F39B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C9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5D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65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26659"/>
    <w:rPr>
      <w:rFonts w:ascii="Tahoma" w:eastAsia="Times New Roman" w:hAnsi="Tahoma" w:cs="Tahoma"/>
      <w:sz w:val="16"/>
      <w:szCs w:val="16"/>
      <w:lang w:eastAsia="bg-BG"/>
    </w:rPr>
  </w:style>
  <w:style w:type="character" w:styleId="a7">
    <w:name w:val="Emphasis"/>
    <w:basedOn w:val="a0"/>
    <w:uiPriority w:val="20"/>
    <w:qFormat/>
    <w:rsid w:val="007360D8"/>
    <w:rPr>
      <w:i/>
      <w:iCs/>
    </w:rPr>
  </w:style>
  <w:style w:type="character" w:styleId="a8">
    <w:name w:val="Strong"/>
    <w:basedOn w:val="a0"/>
    <w:uiPriority w:val="22"/>
    <w:qFormat/>
    <w:rsid w:val="00DB2707"/>
    <w:rPr>
      <w:b/>
      <w:bCs/>
    </w:rPr>
  </w:style>
  <w:style w:type="paragraph" w:styleId="a9">
    <w:name w:val="Normal (Web)"/>
    <w:basedOn w:val="a"/>
    <w:uiPriority w:val="99"/>
    <w:unhideWhenUsed/>
    <w:rsid w:val="00DB2707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8718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31060-DC81-4528-8399-EAAB04FA5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1247</Words>
  <Characters>7111</Characters>
  <Application>Microsoft Office Word</Application>
  <DocSecurity>0</DocSecurity>
  <Lines>59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37</cp:revision>
  <cp:lastPrinted>2026-06-05T12:26:00Z</cp:lastPrinted>
  <dcterms:created xsi:type="dcterms:W3CDTF">2026-06-04T11:26:00Z</dcterms:created>
  <dcterms:modified xsi:type="dcterms:W3CDTF">2026-06-05T12:38:00Z</dcterms:modified>
</cp:coreProperties>
</file>