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B72565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C472A1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25.10.2023г.от 16:3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Pr="00674460" w:rsidRDefault="002F0EEF" w:rsidP="00674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74460" w:rsidRPr="00674460" w:rsidRDefault="00674460" w:rsidP="00674460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744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начин на връщане на сгрешен протокол от СИК и предаване на новия протокол.</w:t>
      </w:r>
      <w:r w:rsidRPr="0067446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74460" w:rsidRPr="00674460" w:rsidRDefault="00674460" w:rsidP="00674460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74460">
        <w:rPr>
          <w:rFonts w:ascii="Times New Roman" w:eastAsiaTheme="minorHAnsi" w:hAnsi="Times New Roman"/>
          <w:sz w:val="24"/>
          <w:szCs w:val="24"/>
        </w:rPr>
        <w:t>Упълномощаване на членове на ОИК-Долни чифлик за предаване на изборни книжа и материали на СИК на 28.10.2023 г. при произвеждане на изборите за общински съветници и кметове на 29 октомври 2023 г.</w:t>
      </w:r>
    </w:p>
    <w:p w:rsidR="00674460" w:rsidRPr="00674460" w:rsidRDefault="00674460" w:rsidP="00674460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74460">
        <w:rPr>
          <w:rFonts w:ascii="Times New Roman" w:eastAsiaTheme="minorHAnsi" w:hAnsi="Times New Roman"/>
          <w:sz w:val="24"/>
          <w:szCs w:val="24"/>
        </w:rPr>
        <w:t>Определяне на членове на ОИК-Долни чифлик за предаване на избирателните списъци на териториалното звено на ГД “ГРАО” след произвеждане на изборите за общински съветници и за кметове на 29 октомври 2023 г.</w:t>
      </w:r>
    </w:p>
    <w:p w:rsidR="00674460" w:rsidRPr="00674460" w:rsidRDefault="00674460" w:rsidP="00674460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74460">
        <w:rPr>
          <w:rFonts w:ascii="Times New Roman" w:eastAsiaTheme="minorHAnsi" w:hAnsi="Times New Roman"/>
          <w:sz w:val="24"/>
          <w:szCs w:val="24"/>
        </w:rPr>
        <w:t>Регистрация на заст</w:t>
      </w:r>
      <w:bookmarkStart w:id="0" w:name="_GoBack"/>
      <w:bookmarkEnd w:id="0"/>
      <w:r w:rsidRPr="00674460">
        <w:rPr>
          <w:rFonts w:ascii="Times New Roman" w:eastAsiaTheme="minorHAnsi" w:hAnsi="Times New Roman"/>
          <w:sz w:val="24"/>
          <w:szCs w:val="24"/>
        </w:rPr>
        <w:t>ъпници от партия „ДВИЖЕНИЕ ЗА ПРАВА И СВОБОДИ“</w:t>
      </w:r>
    </w:p>
    <w:p w:rsidR="00674460" w:rsidRPr="00674460" w:rsidRDefault="00674460" w:rsidP="00674460">
      <w:pPr>
        <w:pStyle w:val="a7"/>
        <w:numPr>
          <w:ilvl w:val="0"/>
          <w:numId w:val="3"/>
        </w:numPr>
        <w:spacing w:after="200" w:line="276" w:lineRule="auto"/>
        <w:ind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674460">
        <w:rPr>
          <w:rFonts w:ascii="Times New Roman" w:eastAsiaTheme="minorHAnsi" w:hAnsi="Times New Roman"/>
          <w:sz w:val="24"/>
          <w:szCs w:val="24"/>
        </w:rPr>
        <w:t>Регистрация на застъпници от ИК "Петър Димитров Тинев"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65" w:rsidRDefault="00B72565" w:rsidP="002F0EEF">
      <w:pPr>
        <w:spacing w:after="0" w:line="240" w:lineRule="auto"/>
      </w:pPr>
      <w:r>
        <w:separator/>
      </w:r>
    </w:p>
  </w:endnote>
  <w:endnote w:type="continuationSeparator" w:id="0">
    <w:p w:rsidR="00B72565" w:rsidRDefault="00B72565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65" w:rsidRDefault="00B72565" w:rsidP="002F0EEF">
      <w:pPr>
        <w:spacing w:after="0" w:line="240" w:lineRule="auto"/>
      </w:pPr>
      <w:r>
        <w:separator/>
      </w:r>
    </w:p>
  </w:footnote>
  <w:footnote w:type="continuationSeparator" w:id="0">
    <w:p w:rsidR="00B72565" w:rsidRDefault="00B72565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2F0EEF"/>
    <w:rsid w:val="00587F8C"/>
    <w:rsid w:val="005C0C74"/>
    <w:rsid w:val="00674460"/>
    <w:rsid w:val="0089214F"/>
    <w:rsid w:val="00AD58CE"/>
    <w:rsid w:val="00B64E5A"/>
    <w:rsid w:val="00B72565"/>
    <w:rsid w:val="00C472A1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A44A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2023-09-10T08:20:00Z</cp:lastPrinted>
  <dcterms:created xsi:type="dcterms:W3CDTF">2023-10-25T11:31:00Z</dcterms:created>
  <dcterms:modified xsi:type="dcterms:W3CDTF">2023-10-25T11:32:00Z</dcterms:modified>
</cp:coreProperties>
</file>