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650D76" w:rsidRDefault="0078756A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00</w:t>
      </w:r>
      <w:r w:rsidR="0054330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0F0C95" w:rsidRPr="000F0C95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720360" w:rsidRDefault="0054330D" w:rsidP="00002E37">
      <w:pPr>
        <w:ind w:firstLine="708"/>
        <w:jc w:val="both"/>
      </w:pPr>
      <w:r w:rsidRPr="00720360">
        <w:t xml:space="preserve">Днес </w:t>
      </w:r>
      <w:r w:rsidRPr="00720360">
        <w:rPr>
          <w:lang w:val="en-US"/>
        </w:rPr>
        <w:t>12</w:t>
      </w:r>
      <w:r w:rsidR="008600CA" w:rsidRPr="00720360">
        <w:t>.09.2019 г. се проведе заседание на ОИК –</w:t>
      </w:r>
      <w:r w:rsidR="00766C4D" w:rsidRPr="00720360">
        <w:t xml:space="preserve"> </w:t>
      </w:r>
      <w:r w:rsidR="008600CA" w:rsidRPr="00720360">
        <w:t>Долни Чифлик, област Варна.</w:t>
      </w:r>
    </w:p>
    <w:p w:rsidR="008600CA" w:rsidRPr="00720360" w:rsidRDefault="008600CA" w:rsidP="00152045">
      <w:pPr>
        <w:jc w:val="both"/>
      </w:pPr>
      <w:r w:rsidRPr="00720360">
        <w:t xml:space="preserve">   </w:t>
      </w:r>
      <w:r w:rsidR="00002E37" w:rsidRPr="00720360">
        <w:t xml:space="preserve">     На заседанието присъствах</w:t>
      </w:r>
      <w:r w:rsidR="00002E37" w:rsidRPr="00720360">
        <w:rPr>
          <w:lang w:val="en-US"/>
        </w:rPr>
        <w:t>a</w:t>
      </w:r>
      <w:r w:rsidRPr="00720360">
        <w:t>:</w:t>
      </w:r>
    </w:p>
    <w:p w:rsidR="008600CA" w:rsidRPr="00720360" w:rsidRDefault="008600CA" w:rsidP="00152045">
      <w:pPr>
        <w:jc w:val="both"/>
      </w:pPr>
      <w:r w:rsidRPr="00720360">
        <w:t xml:space="preserve">        Тихомир Петров</w:t>
      </w:r>
      <w:r w:rsidR="009916B6" w:rsidRPr="00720360">
        <w:t xml:space="preserve"> - П</w:t>
      </w:r>
      <w:r w:rsidRPr="00720360">
        <w:t>редседател на ОИК</w:t>
      </w:r>
    </w:p>
    <w:p w:rsidR="008600CA" w:rsidRPr="00720360" w:rsidRDefault="009916B6" w:rsidP="00152045">
      <w:pPr>
        <w:jc w:val="both"/>
      </w:pPr>
      <w:r w:rsidRPr="00720360">
        <w:t xml:space="preserve">        Дияна Георгиева – З</w:t>
      </w:r>
      <w:r w:rsidR="008600CA" w:rsidRPr="00720360">
        <w:t>ам. председател на ОИК</w:t>
      </w:r>
    </w:p>
    <w:p w:rsidR="008600CA" w:rsidRPr="00720360" w:rsidRDefault="009916B6" w:rsidP="00152045">
      <w:pPr>
        <w:jc w:val="both"/>
      </w:pPr>
      <w:r w:rsidRPr="00720360">
        <w:t xml:space="preserve">        Данко Дачев  - З</w:t>
      </w:r>
      <w:r w:rsidR="008600CA" w:rsidRPr="00720360">
        <w:t>ам.председател на ОИК</w:t>
      </w:r>
    </w:p>
    <w:p w:rsidR="008600CA" w:rsidRPr="00720360" w:rsidRDefault="008600CA" w:rsidP="00152045">
      <w:pPr>
        <w:jc w:val="both"/>
      </w:pPr>
      <w:r w:rsidRPr="00720360">
        <w:t xml:space="preserve">       </w:t>
      </w:r>
      <w:r w:rsidR="00EA2BE5" w:rsidRPr="00720360">
        <w:t xml:space="preserve"> </w:t>
      </w:r>
      <w:r w:rsidR="009916B6" w:rsidRPr="00720360">
        <w:t>Елена Енева – С</w:t>
      </w:r>
      <w:r w:rsidRPr="00720360">
        <w:t>екретар на ОИК</w:t>
      </w:r>
    </w:p>
    <w:p w:rsidR="008600CA" w:rsidRPr="00720360" w:rsidRDefault="00002E37" w:rsidP="00152045">
      <w:pPr>
        <w:jc w:val="both"/>
      </w:pPr>
      <w:r w:rsidRPr="00720360">
        <w:t>и</w:t>
      </w:r>
      <w:r w:rsidRPr="00720360">
        <w:rPr>
          <w:lang w:val="en-US"/>
        </w:rPr>
        <w:t xml:space="preserve"> </w:t>
      </w:r>
      <w:r w:rsidRPr="00720360">
        <w:t>членовете на ОИК</w:t>
      </w:r>
      <w:r w:rsidR="001962A9" w:rsidRPr="00720360">
        <w:t xml:space="preserve">: </w:t>
      </w:r>
      <w:r w:rsidR="008600CA" w:rsidRPr="00720360">
        <w:t>Марин Караиван</w:t>
      </w:r>
      <w:r w:rsidR="001962A9" w:rsidRPr="00720360">
        <w:t>ов, Неделчо Янков, Йовка Янева</w:t>
      </w:r>
      <w:r w:rsidR="008600CA" w:rsidRPr="00720360">
        <w:t>, Илка Тенева</w:t>
      </w:r>
      <w:r w:rsidR="001962A9" w:rsidRPr="00720360">
        <w:t>, Назиф Назифов</w:t>
      </w:r>
      <w:r w:rsidR="00766C4D" w:rsidRPr="00720360">
        <w:t>, Гергана Стаменова</w:t>
      </w:r>
      <w:r w:rsidR="008600CA" w:rsidRPr="00720360">
        <w:t>.</w:t>
      </w:r>
    </w:p>
    <w:p w:rsidR="008600CA" w:rsidRPr="00720360" w:rsidRDefault="008600CA" w:rsidP="00725FF7">
      <w:pPr>
        <w:jc w:val="both"/>
      </w:pPr>
    </w:p>
    <w:p w:rsidR="000F0C95" w:rsidRPr="00720360" w:rsidRDefault="000F0C95" w:rsidP="00152045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766C4D" w:rsidRPr="00720360">
        <w:rPr>
          <w:rFonts w:ascii="Times New Roman" w:hAnsi="Times New Roman" w:cs="Times New Roman"/>
          <w:b/>
          <w:sz w:val="24"/>
          <w:szCs w:val="24"/>
        </w:rPr>
        <w:t>10:15</w:t>
      </w:r>
      <w:r w:rsidRPr="00720360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720360">
        <w:rPr>
          <w:rFonts w:ascii="Times New Roman" w:hAnsi="Times New Roman" w:cs="Times New Roman"/>
          <w:sz w:val="24"/>
          <w:szCs w:val="24"/>
        </w:rPr>
        <w:t>г-н Тихомир Петров</w:t>
      </w:r>
      <w:r w:rsidR="009916B6" w:rsidRPr="00720360">
        <w:rPr>
          <w:rFonts w:ascii="Times New Roman" w:hAnsi="Times New Roman" w:cs="Times New Roman"/>
          <w:sz w:val="24"/>
          <w:szCs w:val="24"/>
        </w:rPr>
        <w:t xml:space="preserve"> </w:t>
      </w:r>
      <w:r w:rsidRPr="00720360">
        <w:rPr>
          <w:rFonts w:ascii="Times New Roman" w:hAnsi="Times New Roman" w:cs="Times New Roman"/>
          <w:sz w:val="24"/>
          <w:szCs w:val="24"/>
        </w:rPr>
        <w:t>-</w:t>
      </w:r>
      <w:r w:rsidR="009916B6" w:rsidRPr="00720360">
        <w:rPr>
          <w:rFonts w:ascii="Times New Roman" w:hAnsi="Times New Roman" w:cs="Times New Roman"/>
          <w:sz w:val="24"/>
          <w:szCs w:val="24"/>
        </w:rPr>
        <w:t xml:space="preserve"> П</w:t>
      </w:r>
      <w:r w:rsidRPr="00720360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720360">
        <w:rPr>
          <w:rFonts w:ascii="Times New Roman" w:hAnsi="Times New Roman" w:cs="Times New Roman"/>
          <w:sz w:val="24"/>
          <w:szCs w:val="24"/>
        </w:rPr>
        <w:t>ел на комисията</w:t>
      </w:r>
      <w:r w:rsidRPr="00720360">
        <w:rPr>
          <w:rFonts w:ascii="Times New Roman" w:hAnsi="Times New Roman" w:cs="Times New Roman"/>
          <w:sz w:val="24"/>
          <w:szCs w:val="24"/>
        </w:rPr>
        <w:t>.</w:t>
      </w:r>
    </w:p>
    <w:p w:rsidR="008600CA" w:rsidRPr="00720360" w:rsidRDefault="007726B1" w:rsidP="00152045">
      <w:pPr>
        <w:ind w:firstLine="708"/>
        <w:jc w:val="both"/>
      </w:pPr>
      <w:r w:rsidRPr="00720360">
        <w:t>На заседанието присъстват 10</w:t>
      </w:r>
      <w:r w:rsidR="008600CA" w:rsidRPr="00720360">
        <w:t xml:space="preserve"> от членовете на ОИК, налице е кворум</w:t>
      </w:r>
      <w:r w:rsidR="009916B6" w:rsidRPr="00720360">
        <w:t xml:space="preserve"> и </w:t>
      </w:r>
      <w:r w:rsidR="008600CA" w:rsidRPr="00720360">
        <w:t xml:space="preserve"> комисията може да </w:t>
      </w:r>
      <w:r w:rsidR="00EA2BE5" w:rsidRPr="00720360">
        <w:t>заседава</w:t>
      </w:r>
      <w:r w:rsidR="009916B6" w:rsidRPr="00720360">
        <w:t>. П</w:t>
      </w:r>
      <w:r w:rsidR="008600CA" w:rsidRPr="00720360">
        <w:t>редлагам да проведем заседание при следния дневен ред:</w:t>
      </w:r>
    </w:p>
    <w:p w:rsidR="000F0C95" w:rsidRPr="00720360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600CA" w:rsidRPr="00720360" w:rsidRDefault="00650D76" w:rsidP="00152045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720360">
        <w:t xml:space="preserve">Определяне </w:t>
      </w:r>
      <w:r w:rsidR="0054330D" w:rsidRPr="00720360">
        <w:t>броя на членовете на всяка СИК съобразно броя на избирателите в съответната секция в община Долни чифлик и разпределение на местата в СИК и техните ръководства между партиите и коалициите на територията на община Долни чифлик за произвеждане на местни избори насрочени на 27 октомври 2019г.</w:t>
      </w:r>
    </w:p>
    <w:p w:rsidR="0054330D" w:rsidRPr="00720360" w:rsidRDefault="0054330D" w:rsidP="00152045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720360">
        <w:t>Промяна на решение №3 от 04.09.2019 г. на ОИК-Долни чифлик</w:t>
      </w:r>
      <w:r w:rsidR="00152045" w:rsidRPr="00720360">
        <w:t>.</w:t>
      </w:r>
    </w:p>
    <w:p w:rsidR="0054330D" w:rsidRPr="00720360" w:rsidRDefault="0054330D" w:rsidP="00152045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720360">
        <w:t>Регистрация на инициативен комитет за издигане на независим кандидат Атанас Кателиев за кмет на кметство с. Шкорпиловци</w:t>
      </w:r>
      <w:r w:rsidR="00152045" w:rsidRPr="00720360">
        <w:t>.</w:t>
      </w:r>
    </w:p>
    <w:p w:rsidR="00F948B6" w:rsidRPr="00720360" w:rsidRDefault="00F948B6" w:rsidP="00F948B6">
      <w:pPr>
        <w:pStyle w:val="ListParagraph"/>
        <w:spacing w:after="200" w:line="276" w:lineRule="auto"/>
        <w:ind w:left="1080" w:firstLine="336"/>
        <w:jc w:val="both"/>
      </w:pPr>
    </w:p>
    <w:p w:rsidR="005453A6" w:rsidRPr="00720360" w:rsidRDefault="00152045" w:rsidP="00152045">
      <w:pPr>
        <w:pStyle w:val="ListParagraph"/>
        <w:spacing w:after="200" w:line="276" w:lineRule="auto"/>
        <w:ind w:left="1080" w:firstLine="336"/>
        <w:jc w:val="both"/>
      </w:pPr>
      <w:r w:rsidRPr="00720360">
        <w:t xml:space="preserve">- </w:t>
      </w:r>
      <w:r w:rsidR="005453A6" w:rsidRPr="00720360">
        <w:t xml:space="preserve">Колеги преди започване на заседанието на ОИК, постъпиха заявления за регистрация </w:t>
      </w:r>
      <w:r w:rsidRPr="00720360">
        <w:t>от ПП “ГЕРБ“</w:t>
      </w:r>
      <w:r w:rsidR="00F948B6" w:rsidRPr="00720360">
        <w:t>, коалиция “Движение ЗАЕДНО за промяна“ и инициативен комитет за издигане на независим кандидат за кмет на кметство с. Венелин.</w:t>
      </w:r>
    </w:p>
    <w:p w:rsidR="00F948B6" w:rsidRPr="00720360" w:rsidRDefault="00F948B6" w:rsidP="00152045">
      <w:pPr>
        <w:pStyle w:val="ListParagraph"/>
        <w:spacing w:after="200" w:line="276" w:lineRule="auto"/>
        <w:ind w:left="1080"/>
        <w:jc w:val="both"/>
      </w:pPr>
      <w:r w:rsidRPr="00720360">
        <w:t>В тази връзка предлагам съ</w:t>
      </w:r>
      <w:bookmarkStart w:id="0" w:name="_GoBack"/>
      <w:bookmarkEnd w:id="0"/>
      <w:r w:rsidRPr="00720360">
        <w:t>щит</w:t>
      </w:r>
      <w:r w:rsidR="00152045" w:rsidRPr="00720360">
        <w:t>е</w:t>
      </w:r>
      <w:r w:rsidRPr="00720360">
        <w:t xml:space="preserve"> да бъдат включени в дневния ред като точки четвърта, пета и шеста, а именно:</w:t>
      </w:r>
    </w:p>
    <w:p w:rsidR="002B323F" w:rsidRDefault="0054330D" w:rsidP="002B323F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720360">
        <w:t>Разг</w:t>
      </w:r>
      <w:r w:rsidR="002B323F" w:rsidRPr="00720360">
        <w:t>леждане на постъпили заявления</w:t>
      </w:r>
      <w:r w:rsidRPr="00720360">
        <w:t xml:space="preserve"> </w:t>
      </w:r>
      <w:r w:rsidR="002B323F" w:rsidRPr="00720360">
        <w:t xml:space="preserve">за регистрация </w:t>
      </w:r>
      <w:r w:rsidR="00DD4F3D" w:rsidRPr="00720360">
        <w:t>на</w:t>
      </w:r>
      <w:r w:rsidRPr="00720360">
        <w:t xml:space="preserve"> ПП „ГЕРБ“  </w:t>
      </w:r>
      <w:r w:rsidR="002B323F" w:rsidRPr="00720360">
        <w:t>за участие в изборите за кмет на община Долни чифлик, кметове на кметства и общински съветници</w:t>
      </w:r>
      <w:r w:rsidR="00BC42CD" w:rsidRPr="00720360">
        <w:t xml:space="preserve"> в изборите</w:t>
      </w:r>
      <w:r w:rsidR="00DD4F3D" w:rsidRPr="00720360">
        <w:t xml:space="preserve"> на 27 октомври 2019г.</w:t>
      </w:r>
      <w:r w:rsidR="00CE58FA">
        <w:t xml:space="preserve"> както следва:</w:t>
      </w:r>
    </w:p>
    <w:p w:rsidR="00CE58FA" w:rsidRDefault="00CE58FA" w:rsidP="00CE58FA">
      <w:pPr>
        <w:pStyle w:val="ListParagraph"/>
        <w:spacing w:after="200" w:line="276" w:lineRule="auto"/>
        <w:ind w:left="1080"/>
        <w:jc w:val="both"/>
      </w:pPr>
      <w:r>
        <w:t>-</w:t>
      </w:r>
      <w:r w:rsidRPr="00CE58FA">
        <w:t xml:space="preserve"> Регистрация на ПП ГЕРБ за участие в изборите за общински съветници на 27 октомври 2019 г.</w:t>
      </w:r>
    </w:p>
    <w:p w:rsidR="00CE58FA" w:rsidRDefault="00CE58FA" w:rsidP="00CE58FA">
      <w:pPr>
        <w:pStyle w:val="ListParagraph"/>
        <w:spacing w:after="200" w:line="276" w:lineRule="auto"/>
        <w:ind w:left="1080"/>
        <w:jc w:val="both"/>
      </w:pPr>
      <w:r>
        <w:t>-</w:t>
      </w:r>
      <w:r w:rsidRPr="00CE58FA">
        <w:t xml:space="preserve"> Регистрация на ПП ГЕРБ за участие в изборите за Кмет на община Долни чифлик на 27 октомври 2019 г.</w:t>
      </w:r>
    </w:p>
    <w:p w:rsidR="00CE58FA" w:rsidRPr="00720360" w:rsidRDefault="00CE58FA" w:rsidP="00CE58FA">
      <w:pPr>
        <w:pStyle w:val="ListParagraph"/>
        <w:spacing w:after="200" w:line="276" w:lineRule="auto"/>
        <w:ind w:left="1080"/>
        <w:jc w:val="both"/>
      </w:pPr>
      <w:r>
        <w:t>-</w:t>
      </w:r>
      <w:r w:rsidRPr="00CE58FA">
        <w:t xml:space="preserve"> Регистрация на ПП ГЕРБ за участие в изборите за кметове на кметства в община Долни чифлик на 27 октомври 2019г.</w:t>
      </w:r>
    </w:p>
    <w:p w:rsidR="00DD4F3D" w:rsidRPr="00720360" w:rsidRDefault="008C00DE" w:rsidP="002B323F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720360">
        <w:t>Регистрация на коалиция “Движение ЗАЕДНО за промяна“ за участие в изборите за общински съветници в община Долни чифлик на 27 октомври 2019</w:t>
      </w:r>
      <w:r w:rsidR="006D1D63" w:rsidRPr="00720360">
        <w:t xml:space="preserve"> </w:t>
      </w:r>
      <w:r w:rsidRPr="00720360">
        <w:t>г.</w:t>
      </w:r>
    </w:p>
    <w:p w:rsidR="00D23A6B" w:rsidRPr="00720360" w:rsidRDefault="00D23A6B" w:rsidP="00DD4F3D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720360">
        <w:t>Регистрация на инициативен комитет за издигане на независим кандидат</w:t>
      </w:r>
      <w:r w:rsidR="002B323F" w:rsidRPr="00720360">
        <w:t xml:space="preserve"> Филиз Ахмедов</w:t>
      </w:r>
      <w:r w:rsidRPr="00720360">
        <w:t xml:space="preserve"> за кмет на кметство с. Венелин</w:t>
      </w:r>
      <w:r w:rsidR="006D1D63" w:rsidRPr="00720360">
        <w:t>.</w:t>
      </w:r>
    </w:p>
    <w:p w:rsidR="009B2E30" w:rsidRPr="00720360" w:rsidRDefault="009B2E30" w:rsidP="00543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720360" w:rsidRDefault="00BC6EC7" w:rsidP="00725F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-</w:t>
      </w:r>
      <w:r w:rsidR="000F0C95" w:rsidRPr="00720360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</w:t>
      </w:r>
      <w:r w:rsidRPr="00720360">
        <w:rPr>
          <w:rFonts w:ascii="Times New Roman" w:hAnsi="Times New Roman" w:cs="Times New Roman"/>
          <w:sz w:val="24"/>
          <w:szCs w:val="24"/>
        </w:rPr>
        <w:t xml:space="preserve"> </w:t>
      </w:r>
      <w:r w:rsidR="000F0C95" w:rsidRPr="00720360">
        <w:rPr>
          <w:rFonts w:ascii="Times New Roman" w:hAnsi="Times New Roman" w:cs="Times New Roman"/>
          <w:sz w:val="24"/>
          <w:szCs w:val="24"/>
        </w:rPr>
        <w:t>?</w:t>
      </w:r>
    </w:p>
    <w:p w:rsidR="000F0C95" w:rsidRPr="00720360" w:rsidRDefault="000F0C95" w:rsidP="00725F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720360" w:rsidRDefault="000F0C95" w:rsidP="00725F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720360" w:rsidRDefault="000F0C95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00CA" w:rsidRPr="00720360" w:rsidRDefault="008600CA" w:rsidP="00002E37">
      <w:pPr>
        <w:ind w:firstLine="708"/>
        <w:jc w:val="both"/>
      </w:pPr>
      <w:r w:rsidRPr="00720360">
        <w:t xml:space="preserve">Гласували : </w:t>
      </w:r>
      <w:r w:rsidRPr="00720360">
        <w:rPr>
          <w:b/>
        </w:rPr>
        <w:t xml:space="preserve">„ЗА“ </w:t>
      </w:r>
      <w:r w:rsidRPr="00720360">
        <w:t>-</w:t>
      </w:r>
      <w:r w:rsidR="00766C4D" w:rsidRPr="00720360">
        <w:rPr>
          <w:b/>
        </w:rPr>
        <w:t xml:space="preserve"> </w:t>
      </w:r>
      <w:r w:rsidR="003F1BEA" w:rsidRPr="00720360">
        <w:rPr>
          <w:b/>
        </w:rPr>
        <w:t>1</w:t>
      </w:r>
      <w:r w:rsidR="00766C4D" w:rsidRPr="00720360">
        <w:rPr>
          <w:b/>
        </w:rPr>
        <w:t>0</w:t>
      </w:r>
      <w:r w:rsidRPr="00720360">
        <w:t xml:space="preserve"> </w:t>
      </w:r>
      <w:r w:rsidR="00766C4D" w:rsidRPr="00720360">
        <w:rPr>
          <w:b/>
        </w:rPr>
        <w:t>(</w:t>
      </w:r>
      <w:r w:rsidR="003F1BEA" w:rsidRPr="00720360">
        <w:rPr>
          <w:b/>
        </w:rPr>
        <w:t>десет</w:t>
      </w:r>
      <w:r w:rsidRPr="00720360">
        <w:rPr>
          <w:b/>
        </w:rPr>
        <w:t>)</w:t>
      </w:r>
      <w:r w:rsidRPr="00720360">
        <w:t xml:space="preserve"> члена на ОИК (Тихомир Петров,</w:t>
      </w:r>
      <w:r w:rsidR="005E0F4D" w:rsidRPr="00720360">
        <w:rPr>
          <w:lang w:val="en-US"/>
        </w:rPr>
        <w:t xml:space="preserve"> </w:t>
      </w:r>
      <w:r w:rsidR="005E0F4D" w:rsidRPr="00720360">
        <w:t>Елена Енева,</w:t>
      </w:r>
      <w:r w:rsidRPr="00720360">
        <w:t xml:space="preserve"> Дияна Георгиева, Д</w:t>
      </w:r>
      <w:r w:rsidR="00766C4D" w:rsidRPr="00720360">
        <w:t xml:space="preserve">анко Дачев, </w:t>
      </w:r>
      <w:r w:rsidRPr="00720360">
        <w:t>Марин Караиван</w:t>
      </w:r>
      <w:r w:rsidR="003F1BEA" w:rsidRPr="00720360">
        <w:t>ов, Неделчо Янков, Йовка Янева</w:t>
      </w:r>
      <w:r w:rsidRPr="00720360">
        <w:t>, Илка Тенева</w:t>
      </w:r>
      <w:r w:rsidR="003F1BEA" w:rsidRPr="00720360">
        <w:t>, Назиф Назифов</w:t>
      </w:r>
      <w:r w:rsidR="00766C4D" w:rsidRPr="00720360">
        <w:t>, Гергана Стаменова</w:t>
      </w:r>
      <w:r w:rsidRPr="00720360">
        <w:t xml:space="preserve"> ).</w:t>
      </w:r>
    </w:p>
    <w:p w:rsidR="008600CA" w:rsidRPr="00720360" w:rsidRDefault="008600CA" w:rsidP="00002E37">
      <w:pPr>
        <w:ind w:firstLine="708"/>
        <w:jc w:val="both"/>
      </w:pPr>
      <w:r w:rsidRPr="00720360">
        <w:rPr>
          <w:b/>
        </w:rPr>
        <w:lastRenderedPageBreak/>
        <w:t xml:space="preserve">Против </w:t>
      </w:r>
      <w:r w:rsidRPr="00720360">
        <w:t>- Няма.</w:t>
      </w:r>
    </w:p>
    <w:p w:rsidR="000F0C95" w:rsidRPr="00720360" w:rsidRDefault="000F0C95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8600CA" w:rsidRPr="00720360" w:rsidRDefault="008600CA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87F" w:rsidRPr="00720360" w:rsidRDefault="0052587F" w:rsidP="00002E3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60">
        <w:rPr>
          <w:rFonts w:ascii="Times New Roman" w:hAnsi="Times New Roman" w:cs="Times New Roman"/>
          <w:b/>
          <w:sz w:val="24"/>
          <w:szCs w:val="24"/>
        </w:rPr>
        <w:t>По първа точка от дневния ред:</w:t>
      </w:r>
    </w:p>
    <w:p w:rsidR="0052587F" w:rsidRPr="00720360" w:rsidRDefault="0052587F" w:rsidP="00725F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F4137" w:rsidRPr="00720360">
        <w:rPr>
          <w:rFonts w:ascii="Times New Roman" w:hAnsi="Times New Roman" w:cs="Times New Roman"/>
          <w:sz w:val="24"/>
          <w:szCs w:val="24"/>
        </w:rPr>
        <w:t>т</w:t>
      </w:r>
      <w:r w:rsidRPr="00720360">
        <w:rPr>
          <w:rFonts w:ascii="Times New Roman" w:hAnsi="Times New Roman" w:cs="Times New Roman"/>
          <w:sz w:val="24"/>
          <w:szCs w:val="24"/>
        </w:rPr>
        <w:t xml:space="preserve"> докладва:</w:t>
      </w:r>
    </w:p>
    <w:p w:rsidR="0054330D" w:rsidRPr="00720360" w:rsidRDefault="00F948B6" w:rsidP="00900943">
      <w:pPr>
        <w:pStyle w:val="ListParagraph"/>
        <w:ind w:left="0" w:firstLine="708"/>
        <w:jc w:val="both"/>
      </w:pPr>
      <w:r w:rsidRPr="00720360">
        <w:t xml:space="preserve">В изпълнение на решение №1029-МИ от 10.09.2019г. на ЦИК и във връзка с предстоящите при кмета на община Долни чифлик консултации за сформиране на съставите на СИК, ОИК-Долни чифлик следва със свое решение </w:t>
      </w:r>
      <w:r w:rsidR="008212D7" w:rsidRPr="00720360">
        <w:t>да определи</w:t>
      </w:r>
      <w:r w:rsidRPr="00720360">
        <w:t xml:space="preserve"> броя на членовете на всяка СИК</w:t>
      </w:r>
      <w:r w:rsidR="008212D7" w:rsidRPr="00720360">
        <w:t>,</w:t>
      </w:r>
      <w:r w:rsidRPr="00720360">
        <w:t xml:space="preserve">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общината. В тази връзка ни е предоставена справка от община Долни чифлик за броя на избирателите по секции в община Долни чифлик</w:t>
      </w:r>
      <w:r w:rsidR="00084691" w:rsidRPr="00720360">
        <w:t>.</w:t>
      </w:r>
    </w:p>
    <w:p w:rsidR="00084691" w:rsidRPr="00720360" w:rsidRDefault="00B56C1E" w:rsidP="00900943">
      <w:pPr>
        <w:pStyle w:val="ListParagraph"/>
        <w:ind w:left="0" w:firstLine="708"/>
        <w:jc w:val="both"/>
      </w:pPr>
      <w:r w:rsidRPr="00720360">
        <w:t>Предоставям В</w:t>
      </w:r>
      <w:r w:rsidR="00084691" w:rsidRPr="00720360">
        <w:t>и копие от справката да се запознаете с броя избиратели по секции. След като определим броя на членовете във всяка СИК, следва  да разпределим местата в СИК и техните ръководства между партиите и коалициите на територията на общината съгласно Методически указания за назначаване на СИК</w:t>
      </w:r>
      <w:r w:rsidRPr="00720360">
        <w:t>,</w:t>
      </w:r>
      <w:r w:rsidR="00084691" w:rsidRPr="00720360">
        <w:t xml:space="preserve"> приложение към решение №1029-МИ от 10.09.2019г. на ЦИК.</w:t>
      </w:r>
    </w:p>
    <w:p w:rsidR="00084691" w:rsidRPr="00720360" w:rsidRDefault="00084691" w:rsidP="00900943">
      <w:pPr>
        <w:pStyle w:val="ListParagraph"/>
        <w:ind w:left="0" w:firstLine="708"/>
        <w:jc w:val="both"/>
      </w:pPr>
      <w:r w:rsidRPr="00720360">
        <w:t>С оглед на изложеното предлагам да вземем решение както следва:</w:t>
      </w:r>
    </w:p>
    <w:p w:rsidR="00B4363A" w:rsidRPr="00720360" w:rsidRDefault="00B4363A" w:rsidP="00B4363A">
      <w:pPr>
        <w:shd w:val="clear" w:color="auto" w:fill="FFFFFF"/>
        <w:spacing w:after="150"/>
        <w:rPr>
          <w:rFonts w:cs="Aharoni"/>
          <w:b/>
          <w:color w:val="333333"/>
        </w:rPr>
      </w:pPr>
      <w:r w:rsidRPr="00720360">
        <w:rPr>
          <w:rFonts w:cs="Aharoni"/>
          <w:b/>
          <w:color w:val="333333"/>
        </w:rPr>
        <w:t>За секции с номера:</w:t>
      </w:r>
    </w:p>
    <w:p w:rsidR="00084691" w:rsidRPr="00720360" w:rsidRDefault="00B4363A" w:rsidP="00B4363A">
      <w:pPr>
        <w:shd w:val="clear" w:color="auto" w:fill="FFFFFF"/>
        <w:spacing w:after="150"/>
        <w:rPr>
          <w:rFonts w:cs="Aharoni"/>
          <w:b/>
        </w:rPr>
      </w:pPr>
      <w:r w:rsidRPr="00720360">
        <w:rPr>
          <w:rFonts w:cs="Aharoni"/>
          <w:b/>
          <w:color w:val="333333"/>
          <w:shd w:val="clear" w:color="auto" w:fill="FFFFFF"/>
        </w:rPr>
        <w:t xml:space="preserve">03 13 00 001, 03 13 00 002, 03 13 00 003, 03 13 00 004, 03 13 00 005, 03 13 00 006, 03 13 00 007, 03 13 00 008, 03 13 00 009, </w:t>
      </w:r>
      <w:r w:rsidRPr="00720360">
        <w:rPr>
          <w:rFonts w:cs="Aharoni"/>
          <w:b/>
          <w:color w:val="333333"/>
        </w:rPr>
        <w:t xml:space="preserve">03 13 00 010, 03 13 00 011, 03 13 00 012, </w:t>
      </w:r>
      <w:r w:rsidR="00084691" w:rsidRPr="00720360">
        <w:rPr>
          <w:rFonts w:cs="Aharoni"/>
          <w:b/>
          <w:color w:val="333333"/>
        </w:rPr>
        <w:t>03 13 00 </w:t>
      </w:r>
      <w:r w:rsidRPr="00720360">
        <w:rPr>
          <w:rFonts w:cs="Aharoni"/>
          <w:b/>
          <w:color w:val="333333"/>
        </w:rPr>
        <w:t xml:space="preserve">013, 03 13 00 014, 03 13 00 015, 03 13 00 022, </w:t>
      </w:r>
      <w:r w:rsidR="00084691" w:rsidRPr="00720360">
        <w:rPr>
          <w:rFonts w:cs="Aharoni"/>
          <w:b/>
          <w:color w:val="333333"/>
        </w:rPr>
        <w:t>03 13 00 0</w:t>
      </w:r>
      <w:r w:rsidRPr="00720360">
        <w:rPr>
          <w:rFonts w:cs="Aharoni"/>
          <w:b/>
          <w:color w:val="333333"/>
        </w:rPr>
        <w:t xml:space="preserve">23, 03 13 00 024, 03 13 00  025, </w:t>
      </w:r>
      <w:r w:rsidR="00084691" w:rsidRPr="00720360">
        <w:rPr>
          <w:rFonts w:cs="Aharoni"/>
          <w:b/>
          <w:color w:val="333333"/>
        </w:rPr>
        <w:t>03 13 00 027;</w:t>
      </w:r>
      <w:r w:rsidRPr="00720360">
        <w:rPr>
          <w:rFonts w:cs="Aharoni"/>
          <w:b/>
          <w:color w:val="333333"/>
        </w:rPr>
        <w:t xml:space="preserve"> - </w:t>
      </w:r>
      <w:r w:rsidRPr="00720360">
        <w:rPr>
          <w:rFonts w:cs="Aharoni"/>
          <w:b/>
        </w:rPr>
        <w:t>състав от 9 члена.</w:t>
      </w:r>
    </w:p>
    <w:p w:rsidR="00B4363A" w:rsidRPr="00720360" w:rsidRDefault="00B4363A" w:rsidP="00B4363A">
      <w:pPr>
        <w:shd w:val="clear" w:color="auto" w:fill="FFFFFF"/>
        <w:spacing w:after="150"/>
        <w:rPr>
          <w:rFonts w:cs="Aharoni"/>
          <w:b/>
          <w:color w:val="333333"/>
        </w:rPr>
      </w:pPr>
      <w:r w:rsidRPr="00720360">
        <w:rPr>
          <w:rFonts w:cs="Aharoni"/>
          <w:b/>
          <w:color w:val="333333"/>
        </w:rPr>
        <w:t>За секции с номера:</w:t>
      </w:r>
    </w:p>
    <w:p w:rsidR="00B4363A" w:rsidRPr="00720360" w:rsidRDefault="00B4363A" w:rsidP="00B4363A">
      <w:pPr>
        <w:shd w:val="clear" w:color="auto" w:fill="FFFFFF"/>
        <w:spacing w:after="150"/>
        <w:rPr>
          <w:rFonts w:cs="Aharoni"/>
          <w:b/>
          <w:color w:val="333333"/>
          <w:shd w:val="clear" w:color="auto" w:fill="FFFFFF"/>
        </w:rPr>
      </w:pPr>
      <w:r w:rsidRPr="00720360">
        <w:rPr>
          <w:rFonts w:cs="Aharoni"/>
          <w:b/>
          <w:color w:val="333333"/>
          <w:shd w:val="clear" w:color="auto" w:fill="FFFFFF"/>
        </w:rPr>
        <w:t>03 13 00 016, 03 13 00 018, 03 13 00 020, 03 13 00 021, 03 13 00 026,  03 13 00 02; - състав от 7 члена.</w:t>
      </w:r>
    </w:p>
    <w:p w:rsidR="00B4363A" w:rsidRPr="00720360" w:rsidRDefault="00B4363A" w:rsidP="00B4363A">
      <w:pPr>
        <w:shd w:val="clear" w:color="auto" w:fill="FFFFFF"/>
        <w:spacing w:after="150"/>
        <w:rPr>
          <w:rFonts w:cs="Aharoni"/>
          <w:b/>
          <w:color w:val="333333"/>
          <w:shd w:val="clear" w:color="auto" w:fill="FFFFFF"/>
        </w:rPr>
      </w:pPr>
      <w:r w:rsidRPr="00720360">
        <w:rPr>
          <w:rFonts w:cs="Aharoni"/>
          <w:b/>
          <w:color w:val="333333"/>
          <w:shd w:val="clear" w:color="auto" w:fill="FFFFFF"/>
        </w:rPr>
        <w:t>За секции с номера:</w:t>
      </w:r>
    </w:p>
    <w:p w:rsidR="00B4363A" w:rsidRPr="00720360" w:rsidRDefault="00B4363A" w:rsidP="00B4363A">
      <w:pPr>
        <w:shd w:val="clear" w:color="auto" w:fill="FFFFFF"/>
        <w:spacing w:after="150"/>
        <w:rPr>
          <w:rFonts w:cs="Aharoni"/>
          <w:b/>
          <w:color w:val="333333"/>
          <w:shd w:val="clear" w:color="auto" w:fill="FFFFFF"/>
        </w:rPr>
      </w:pPr>
      <w:r w:rsidRPr="00720360">
        <w:rPr>
          <w:rFonts w:cs="Aharoni"/>
          <w:b/>
          <w:color w:val="333333"/>
          <w:shd w:val="clear" w:color="auto" w:fill="FFFFFF"/>
        </w:rPr>
        <w:t>03 13 00 017, 03 13 00 019, 03 13 00 029; - състав от 5 члена.</w:t>
      </w:r>
    </w:p>
    <w:p w:rsidR="00560F50" w:rsidRPr="00720360" w:rsidRDefault="00560F50" w:rsidP="00B4363A">
      <w:pPr>
        <w:shd w:val="clear" w:color="auto" w:fill="FFFFFF"/>
        <w:spacing w:after="150"/>
      </w:pPr>
      <w:r w:rsidRPr="00720360">
        <w:rPr>
          <w:color w:val="333333"/>
          <w:shd w:val="clear" w:color="auto" w:fill="FFFFFF"/>
        </w:rPr>
        <w:t xml:space="preserve">Съгласно </w:t>
      </w:r>
      <w:r w:rsidRPr="00720360">
        <w:t>Методически указания за назначаване на СИК</w:t>
      </w:r>
      <w:r w:rsidR="00E047E4" w:rsidRPr="00720360">
        <w:t>,</w:t>
      </w:r>
      <w:r w:rsidRPr="00720360">
        <w:t xml:space="preserve"> разпределието на местата в СИК и техните ръководства между партиите и коалициите на територията на общината е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</w:tblGrid>
      <w:tr w:rsidR="00560F50" w:rsidRPr="00720360" w:rsidTr="00560F50">
        <w:tc>
          <w:tcPr>
            <w:tcW w:w="1809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Брой членове на секция</w:t>
            </w:r>
          </w:p>
        </w:tc>
        <w:tc>
          <w:tcPr>
            <w:tcW w:w="1985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Брой секции</w:t>
            </w:r>
          </w:p>
        </w:tc>
        <w:tc>
          <w:tcPr>
            <w:tcW w:w="1984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Общ брой членове на СИК</w:t>
            </w:r>
          </w:p>
        </w:tc>
      </w:tr>
      <w:tr w:rsidR="00560F50" w:rsidRPr="00720360" w:rsidTr="00560F50">
        <w:tc>
          <w:tcPr>
            <w:tcW w:w="1809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9</w:t>
            </w:r>
          </w:p>
        </w:tc>
        <w:tc>
          <w:tcPr>
            <w:tcW w:w="1985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20</w:t>
            </w:r>
          </w:p>
        </w:tc>
        <w:tc>
          <w:tcPr>
            <w:tcW w:w="1984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180</w:t>
            </w:r>
          </w:p>
        </w:tc>
      </w:tr>
      <w:tr w:rsidR="00560F50" w:rsidRPr="00720360" w:rsidTr="00560F50">
        <w:tc>
          <w:tcPr>
            <w:tcW w:w="1809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7</w:t>
            </w:r>
          </w:p>
        </w:tc>
        <w:tc>
          <w:tcPr>
            <w:tcW w:w="1985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6</w:t>
            </w:r>
          </w:p>
        </w:tc>
        <w:tc>
          <w:tcPr>
            <w:tcW w:w="1984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42</w:t>
            </w:r>
          </w:p>
        </w:tc>
      </w:tr>
      <w:tr w:rsidR="00560F50" w:rsidRPr="00720360" w:rsidTr="00560F50">
        <w:tc>
          <w:tcPr>
            <w:tcW w:w="1809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5</w:t>
            </w:r>
          </w:p>
        </w:tc>
        <w:tc>
          <w:tcPr>
            <w:tcW w:w="1985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3</w:t>
            </w:r>
          </w:p>
        </w:tc>
        <w:tc>
          <w:tcPr>
            <w:tcW w:w="1984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15</w:t>
            </w:r>
          </w:p>
        </w:tc>
      </w:tr>
      <w:tr w:rsidR="00560F50" w:rsidRPr="00720360" w:rsidTr="00560F50">
        <w:tc>
          <w:tcPr>
            <w:tcW w:w="1809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Общо:</w:t>
            </w:r>
          </w:p>
        </w:tc>
        <w:tc>
          <w:tcPr>
            <w:tcW w:w="1985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29</w:t>
            </w:r>
          </w:p>
        </w:tc>
        <w:tc>
          <w:tcPr>
            <w:tcW w:w="1984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237</w:t>
            </w:r>
          </w:p>
        </w:tc>
      </w:tr>
      <w:tr w:rsidR="00560F50" w:rsidRPr="00720360" w:rsidTr="00560F50">
        <w:tc>
          <w:tcPr>
            <w:tcW w:w="1809" w:type="dxa"/>
          </w:tcPr>
          <w:p w:rsidR="00560F50" w:rsidRPr="00720360" w:rsidRDefault="00560F50" w:rsidP="00B4363A">
            <w:pPr>
              <w:spacing w:after="150"/>
              <w:rPr>
                <w:color w:val="333333"/>
              </w:rPr>
            </w:pPr>
          </w:p>
        </w:tc>
        <w:tc>
          <w:tcPr>
            <w:tcW w:w="1985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Ръководни:</w:t>
            </w:r>
          </w:p>
        </w:tc>
        <w:tc>
          <w:tcPr>
            <w:tcW w:w="1984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87</w:t>
            </w:r>
          </w:p>
        </w:tc>
      </w:tr>
      <w:tr w:rsidR="00560F50" w:rsidRPr="00720360" w:rsidTr="00560F50">
        <w:tc>
          <w:tcPr>
            <w:tcW w:w="1809" w:type="dxa"/>
          </w:tcPr>
          <w:p w:rsidR="00560F50" w:rsidRPr="00720360" w:rsidRDefault="00560F50" w:rsidP="00B4363A">
            <w:pPr>
              <w:spacing w:after="150"/>
              <w:rPr>
                <w:color w:val="333333"/>
              </w:rPr>
            </w:pPr>
          </w:p>
        </w:tc>
        <w:tc>
          <w:tcPr>
            <w:tcW w:w="1985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Членове:</w:t>
            </w:r>
          </w:p>
        </w:tc>
        <w:tc>
          <w:tcPr>
            <w:tcW w:w="1984" w:type="dxa"/>
          </w:tcPr>
          <w:p w:rsidR="00560F50" w:rsidRPr="00720360" w:rsidRDefault="00560F50" w:rsidP="00560F50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150</w:t>
            </w:r>
          </w:p>
        </w:tc>
      </w:tr>
    </w:tbl>
    <w:p w:rsidR="00560F50" w:rsidRPr="00720360" w:rsidRDefault="00560F50" w:rsidP="00B4363A">
      <w:pPr>
        <w:shd w:val="clear" w:color="auto" w:fill="FFFFFF"/>
        <w:spacing w:after="150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F765C8" w:rsidRPr="00720360" w:rsidTr="00F765C8"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Партия/Коалиция</w:t>
            </w:r>
          </w:p>
        </w:tc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Ръководни членове на СИК</w:t>
            </w:r>
          </w:p>
        </w:tc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Членове на СИК</w:t>
            </w:r>
          </w:p>
        </w:tc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Общо</w:t>
            </w:r>
          </w:p>
        </w:tc>
      </w:tr>
      <w:tr w:rsidR="00F765C8" w:rsidRPr="00720360" w:rsidTr="00B47AB2"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ПП „ГЕРБ“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50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79</w:t>
            </w:r>
          </w:p>
        </w:tc>
      </w:tr>
      <w:tr w:rsidR="00F765C8" w:rsidRPr="00720360" w:rsidTr="00B47AB2"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КП „БСП за България“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38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67</w:t>
            </w:r>
          </w:p>
        </w:tc>
      </w:tr>
      <w:tr w:rsidR="00F765C8" w:rsidRPr="00720360" w:rsidTr="00B47AB2"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КП „Обединени патриоти“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12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17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</w:tr>
      <w:tr w:rsidR="00F765C8" w:rsidRPr="00720360" w:rsidTr="00B47AB2"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ПП „ДПС“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11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18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</w:tr>
      <w:tr w:rsidR="00F765C8" w:rsidRPr="00720360" w:rsidTr="00B47AB2"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ПП „Воля“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6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23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</w:tr>
      <w:tr w:rsidR="00F765C8" w:rsidRPr="00720360" w:rsidTr="00B47AB2">
        <w:tc>
          <w:tcPr>
            <w:tcW w:w="2374" w:type="dxa"/>
          </w:tcPr>
          <w:p w:rsidR="00F765C8" w:rsidRPr="00720360" w:rsidRDefault="00F765C8" w:rsidP="00F765C8">
            <w:pPr>
              <w:pStyle w:val="ListParagraph"/>
              <w:ind w:left="0"/>
              <w:jc w:val="center"/>
            </w:pPr>
            <w:r w:rsidRPr="00720360">
              <w:t>КП „Демократична България-</w:t>
            </w:r>
            <w:r w:rsidRPr="00720360">
              <w:lastRenderedPageBreak/>
              <w:t>обединение“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lastRenderedPageBreak/>
              <w:t>0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4</w:t>
            </w:r>
          </w:p>
        </w:tc>
        <w:tc>
          <w:tcPr>
            <w:tcW w:w="2374" w:type="dxa"/>
            <w:vAlign w:val="center"/>
          </w:tcPr>
          <w:p w:rsidR="00F765C8" w:rsidRPr="00720360" w:rsidRDefault="00F765C8" w:rsidP="00B47AB2">
            <w:pPr>
              <w:pStyle w:val="ListParagraph"/>
              <w:ind w:left="0"/>
              <w:jc w:val="center"/>
            </w:pPr>
            <w:r w:rsidRPr="00720360">
              <w:t>4</w:t>
            </w:r>
          </w:p>
        </w:tc>
      </w:tr>
      <w:tr w:rsidR="00F765C8" w:rsidRPr="00720360" w:rsidTr="00F765C8">
        <w:tc>
          <w:tcPr>
            <w:tcW w:w="2374" w:type="dxa"/>
          </w:tcPr>
          <w:p w:rsidR="00F765C8" w:rsidRPr="00720360" w:rsidRDefault="00B47AB2" w:rsidP="00F765C8">
            <w:pPr>
              <w:pStyle w:val="ListParagraph"/>
              <w:ind w:left="0"/>
              <w:jc w:val="center"/>
            </w:pPr>
            <w:r w:rsidRPr="00720360">
              <w:lastRenderedPageBreak/>
              <w:t>Общо:</w:t>
            </w:r>
          </w:p>
        </w:tc>
        <w:tc>
          <w:tcPr>
            <w:tcW w:w="2374" w:type="dxa"/>
          </w:tcPr>
          <w:p w:rsidR="00F765C8" w:rsidRPr="00720360" w:rsidRDefault="00B47AB2" w:rsidP="00F765C8">
            <w:pPr>
              <w:pStyle w:val="ListParagraph"/>
              <w:ind w:left="0"/>
              <w:jc w:val="center"/>
            </w:pPr>
            <w:r w:rsidRPr="00720360">
              <w:t>87</w:t>
            </w:r>
          </w:p>
        </w:tc>
        <w:tc>
          <w:tcPr>
            <w:tcW w:w="2374" w:type="dxa"/>
          </w:tcPr>
          <w:p w:rsidR="00F765C8" w:rsidRPr="00720360" w:rsidRDefault="00B47AB2" w:rsidP="00F765C8">
            <w:pPr>
              <w:pStyle w:val="ListParagraph"/>
              <w:ind w:left="0"/>
              <w:jc w:val="center"/>
            </w:pPr>
            <w:r w:rsidRPr="00720360">
              <w:t>150</w:t>
            </w:r>
          </w:p>
        </w:tc>
        <w:tc>
          <w:tcPr>
            <w:tcW w:w="2374" w:type="dxa"/>
          </w:tcPr>
          <w:p w:rsidR="00F765C8" w:rsidRPr="00720360" w:rsidRDefault="00B47AB2" w:rsidP="00F765C8">
            <w:pPr>
              <w:pStyle w:val="ListParagraph"/>
              <w:ind w:left="0"/>
              <w:jc w:val="center"/>
            </w:pPr>
            <w:r w:rsidRPr="00720360">
              <w:t>237</w:t>
            </w:r>
          </w:p>
        </w:tc>
      </w:tr>
    </w:tbl>
    <w:p w:rsidR="00084691" w:rsidRPr="00720360" w:rsidRDefault="00084691" w:rsidP="00900943">
      <w:pPr>
        <w:pStyle w:val="ListParagraph"/>
        <w:ind w:left="0" w:firstLine="708"/>
        <w:jc w:val="both"/>
      </w:pPr>
    </w:p>
    <w:p w:rsidR="0054330D" w:rsidRPr="00720360" w:rsidRDefault="0054330D" w:rsidP="00900943">
      <w:pPr>
        <w:pStyle w:val="ListParagraph"/>
        <w:ind w:left="0" w:firstLine="708"/>
        <w:jc w:val="both"/>
      </w:pPr>
    </w:p>
    <w:p w:rsidR="0054330D" w:rsidRPr="00720360" w:rsidRDefault="0054330D" w:rsidP="00B47AB2">
      <w:pPr>
        <w:jc w:val="both"/>
      </w:pPr>
    </w:p>
    <w:p w:rsidR="00900943" w:rsidRPr="00720360" w:rsidRDefault="00900943" w:rsidP="00900943">
      <w:pPr>
        <w:pStyle w:val="ListParagraph"/>
        <w:ind w:left="0" w:firstLine="708"/>
        <w:jc w:val="both"/>
      </w:pPr>
      <w:r w:rsidRPr="00720360">
        <w:t>-Има ли други предложения за проекта на решение</w:t>
      </w:r>
    </w:p>
    <w:p w:rsidR="00900943" w:rsidRPr="00720360" w:rsidRDefault="00900943" w:rsidP="00900943">
      <w:pPr>
        <w:pStyle w:val="ListParagraph"/>
        <w:ind w:left="0" w:firstLine="708"/>
        <w:jc w:val="both"/>
      </w:pPr>
      <w:r w:rsidRPr="00720360">
        <w:t>Други предложения: Няма.</w:t>
      </w:r>
    </w:p>
    <w:p w:rsidR="00900943" w:rsidRPr="00720360" w:rsidRDefault="00900943" w:rsidP="00900943">
      <w:pPr>
        <w:jc w:val="both"/>
      </w:pPr>
      <w:r w:rsidRPr="00720360">
        <w:t>Председателят предложи ОИК-Долни чифлик да вземе следното:</w:t>
      </w:r>
    </w:p>
    <w:p w:rsidR="0052587F" w:rsidRPr="00720360" w:rsidRDefault="0052587F" w:rsidP="00725FF7">
      <w:pPr>
        <w:jc w:val="both"/>
      </w:pPr>
    </w:p>
    <w:p w:rsidR="0052587F" w:rsidRPr="00720360" w:rsidRDefault="0052587F" w:rsidP="00725FF7">
      <w:pPr>
        <w:jc w:val="both"/>
      </w:pPr>
    </w:p>
    <w:p w:rsidR="0052587F" w:rsidRPr="00720360" w:rsidRDefault="0052587F" w:rsidP="00002E37">
      <w:pPr>
        <w:jc w:val="center"/>
        <w:rPr>
          <w:b/>
        </w:rPr>
      </w:pPr>
      <w:r w:rsidRPr="00720360">
        <w:rPr>
          <w:b/>
        </w:rPr>
        <w:t>РЕШЕНИЕ:</w:t>
      </w:r>
    </w:p>
    <w:p w:rsidR="00900943" w:rsidRPr="00720360" w:rsidRDefault="00900943" w:rsidP="00900943">
      <w:pPr>
        <w:rPr>
          <w:b/>
        </w:rPr>
      </w:pPr>
    </w:p>
    <w:p w:rsidR="0054330D" w:rsidRPr="00720360" w:rsidRDefault="00B47AB2" w:rsidP="003013C2">
      <w:pPr>
        <w:pStyle w:val="ListParagraph"/>
        <w:numPr>
          <w:ilvl w:val="0"/>
          <w:numId w:val="8"/>
        </w:numPr>
        <w:jc w:val="both"/>
      </w:pPr>
      <w:r w:rsidRPr="00720360">
        <w:t>Определя броя на членовете на всяка СИК съобразно броя на избирателите на съответната секция в община Долни чифлик за произвеждане на местни избори насрочени на 27 октомври 2019г. , както следва:</w:t>
      </w:r>
    </w:p>
    <w:p w:rsidR="00B47AB2" w:rsidRPr="00720360" w:rsidRDefault="00B47AB2" w:rsidP="009009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B47AB2" w:rsidRPr="00720360" w:rsidTr="00B47AB2">
        <w:tc>
          <w:tcPr>
            <w:tcW w:w="3165" w:type="dxa"/>
          </w:tcPr>
          <w:p w:rsidR="00B47AB2" w:rsidRPr="00720360" w:rsidRDefault="003013C2" w:rsidP="00B47AB2">
            <w:pPr>
              <w:jc w:val="center"/>
            </w:pPr>
            <w:r w:rsidRPr="00720360">
              <w:t>Секции в с</w:t>
            </w:r>
            <w:r w:rsidR="00B47AB2" w:rsidRPr="00720360">
              <w:t>ъстав от 9 члена</w:t>
            </w:r>
          </w:p>
        </w:tc>
        <w:tc>
          <w:tcPr>
            <w:tcW w:w="3165" w:type="dxa"/>
          </w:tcPr>
          <w:p w:rsidR="00B47AB2" w:rsidRPr="00720360" w:rsidRDefault="003013C2" w:rsidP="00B47AB2">
            <w:pPr>
              <w:jc w:val="center"/>
            </w:pPr>
            <w:r w:rsidRPr="00720360">
              <w:t>Секции в</w:t>
            </w:r>
            <w:r w:rsidRPr="00720360">
              <w:t xml:space="preserve"> с</w:t>
            </w:r>
            <w:r w:rsidR="00B47AB2" w:rsidRPr="00720360">
              <w:t>ъстав от 7 члена</w:t>
            </w:r>
          </w:p>
        </w:tc>
        <w:tc>
          <w:tcPr>
            <w:tcW w:w="3166" w:type="dxa"/>
          </w:tcPr>
          <w:p w:rsidR="00B47AB2" w:rsidRPr="00720360" w:rsidRDefault="003013C2" w:rsidP="00B47AB2">
            <w:pPr>
              <w:jc w:val="center"/>
            </w:pPr>
            <w:r w:rsidRPr="00720360">
              <w:t>Секции в</w:t>
            </w:r>
            <w:r w:rsidRPr="00720360">
              <w:t xml:space="preserve"> с</w:t>
            </w:r>
            <w:r w:rsidR="00B47AB2" w:rsidRPr="00720360">
              <w:t>ъстав от 5 члена</w:t>
            </w: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03 13 00 001</w:t>
            </w:r>
          </w:p>
        </w:tc>
        <w:tc>
          <w:tcPr>
            <w:tcW w:w="3165" w:type="dxa"/>
            <w:vAlign w:val="center"/>
          </w:tcPr>
          <w:p w:rsidR="00B47AB2" w:rsidRPr="00720360" w:rsidRDefault="00A50B41" w:rsidP="00A50B41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03 13 00 016</w:t>
            </w:r>
          </w:p>
        </w:tc>
        <w:tc>
          <w:tcPr>
            <w:tcW w:w="3166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03 13 00 017</w:t>
            </w: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03 13 00 002</w:t>
            </w:r>
          </w:p>
        </w:tc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03 13 00 018</w:t>
            </w:r>
          </w:p>
        </w:tc>
        <w:tc>
          <w:tcPr>
            <w:tcW w:w="3166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03 13 00 019</w:t>
            </w: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03 13 00 003</w:t>
            </w:r>
          </w:p>
        </w:tc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03 13 00 020</w:t>
            </w:r>
          </w:p>
        </w:tc>
        <w:tc>
          <w:tcPr>
            <w:tcW w:w="3166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03 13 00 029</w:t>
            </w: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03 13 00 004</w:t>
            </w:r>
          </w:p>
        </w:tc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03 13 00 021</w:t>
            </w: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03 13 00 005</w:t>
            </w:r>
          </w:p>
        </w:tc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03 13 00 026</w:t>
            </w: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03 13 00 006</w:t>
            </w:r>
          </w:p>
        </w:tc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03 13 00 028</w:t>
            </w: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03 13 00 007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03 13 00 008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03 13 00 009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03 13 00 010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03 13 00 011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03 13 00 012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03 13 00 013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03 13 00 014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03 13 00 015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03 13 00 022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03 13 00 023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03 13 00 024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03 13 00 025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  <w:tr w:rsidR="00B47AB2" w:rsidRPr="00720360" w:rsidTr="00B47AB2">
        <w:tc>
          <w:tcPr>
            <w:tcW w:w="3165" w:type="dxa"/>
            <w:vAlign w:val="center"/>
          </w:tcPr>
          <w:p w:rsidR="00B47AB2" w:rsidRPr="00720360" w:rsidRDefault="00A50B41" w:rsidP="00B47AB2">
            <w:pPr>
              <w:jc w:val="center"/>
            </w:pPr>
            <w:r w:rsidRPr="00720360">
              <w:rPr>
                <w:color w:val="333333"/>
                <w:shd w:val="clear" w:color="auto" w:fill="FFFFFF"/>
              </w:rPr>
              <w:t>03 13 00 027</w:t>
            </w:r>
          </w:p>
        </w:tc>
        <w:tc>
          <w:tcPr>
            <w:tcW w:w="3165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  <w:tc>
          <w:tcPr>
            <w:tcW w:w="3166" w:type="dxa"/>
            <w:vAlign w:val="center"/>
          </w:tcPr>
          <w:p w:rsidR="00B47AB2" w:rsidRPr="00720360" w:rsidRDefault="00B47AB2" w:rsidP="00B47AB2">
            <w:pPr>
              <w:jc w:val="center"/>
            </w:pPr>
          </w:p>
        </w:tc>
      </w:tr>
    </w:tbl>
    <w:p w:rsidR="00B47AB2" w:rsidRPr="00720360" w:rsidRDefault="00B47AB2" w:rsidP="00900943"/>
    <w:p w:rsidR="0054330D" w:rsidRPr="00720360" w:rsidRDefault="00A50B41" w:rsidP="00F4651D">
      <w:pPr>
        <w:pStyle w:val="ListParagraph"/>
        <w:numPr>
          <w:ilvl w:val="0"/>
          <w:numId w:val="8"/>
        </w:numPr>
        <w:jc w:val="both"/>
      </w:pPr>
      <w:r w:rsidRPr="00720360">
        <w:t>Разпределя местата в СИК</w:t>
      </w:r>
      <w:r w:rsidR="00F30C7F" w:rsidRPr="00720360">
        <w:t xml:space="preserve">  и техните ръководства между парии и коалиции за територията на община Долни чифлик за произвеждане на местни избори насрочени на 27 октомври 2019г. както следва:</w:t>
      </w:r>
    </w:p>
    <w:p w:rsidR="00B47AB2" w:rsidRPr="00720360" w:rsidRDefault="00B47AB2" w:rsidP="00F4651D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678"/>
      </w:tblGrid>
      <w:tr w:rsidR="00F30C7F" w:rsidRPr="00720360" w:rsidTr="00720360">
        <w:tc>
          <w:tcPr>
            <w:tcW w:w="2235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Брой членове на секция</w:t>
            </w:r>
          </w:p>
        </w:tc>
        <w:tc>
          <w:tcPr>
            <w:tcW w:w="2551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Брой секции</w:t>
            </w:r>
          </w:p>
        </w:tc>
        <w:tc>
          <w:tcPr>
            <w:tcW w:w="4678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Общ брой членове на СИК</w:t>
            </w:r>
          </w:p>
        </w:tc>
      </w:tr>
      <w:tr w:rsidR="00F30C7F" w:rsidRPr="00720360" w:rsidTr="00720360">
        <w:tc>
          <w:tcPr>
            <w:tcW w:w="2235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9</w:t>
            </w:r>
          </w:p>
        </w:tc>
        <w:tc>
          <w:tcPr>
            <w:tcW w:w="2551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20</w:t>
            </w:r>
          </w:p>
        </w:tc>
        <w:tc>
          <w:tcPr>
            <w:tcW w:w="4678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180</w:t>
            </w:r>
          </w:p>
        </w:tc>
      </w:tr>
      <w:tr w:rsidR="00F30C7F" w:rsidRPr="00720360" w:rsidTr="00720360">
        <w:tc>
          <w:tcPr>
            <w:tcW w:w="2235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7</w:t>
            </w:r>
          </w:p>
        </w:tc>
        <w:tc>
          <w:tcPr>
            <w:tcW w:w="2551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6</w:t>
            </w:r>
          </w:p>
        </w:tc>
        <w:tc>
          <w:tcPr>
            <w:tcW w:w="4678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42</w:t>
            </w:r>
          </w:p>
        </w:tc>
      </w:tr>
      <w:tr w:rsidR="00F30C7F" w:rsidRPr="00720360" w:rsidTr="00720360">
        <w:tc>
          <w:tcPr>
            <w:tcW w:w="2235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5</w:t>
            </w:r>
          </w:p>
        </w:tc>
        <w:tc>
          <w:tcPr>
            <w:tcW w:w="2551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3</w:t>
            </w:r>
          </w:p>
        </w:tc>
        <w:tc>
          <w:tcPr>
            <w:tcW w:w="4678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15</w:t>
            </w:r>
          </w:p>
        </w:tc>
      </w:tr>
      <w:tr w:rsidR="00F30C7F" w:rsidRPr="00720360" w:rsidTr="00720360">
        <w:tc>
          <w:tcPr>
            <w:tcW w:w="2235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Общо:</w:t>
            </w:r>
          </w:p>
        </w:tc>
        <w:tc>
          <w:tcPr>
            <w:tcW w:w="2551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29</w:t>
            </w:r>
          </w:p>
        </w:tc>
        <w:tc>
          <w:tcPr>
            <w:tcW w:w="4678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237</w:t>
            </w:r>
          </w:p>
        </w:tc>
      </w:tr>
      <w:tr w:rsidR="00F30C7F" w:rsidRPr="00720360" w:rsidTr="00720360">
        <w:tc>
          <w:tcPr>
            <w:tcW w:w="2235" w:type="dxa"/>
          </w:tcPr>
          <w:p w:rsidR="00F30C7F" w:rsidRPr="00720360" w:rsidRDefault="00F30C7F" w:rsidP="00763621">
            <w:pPr>
              <w:spacing w:after="150"/>
              <w:rPr>
                <w:color w:val="333333"/>
              </w:rPr>
            </w:pPr>
          </w:p>
        </w:tc>
        <w:tc>
          <w:tcPr>
            <w:tcW w:w="2551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Ръководни:</w:t>
            </w:r>
          </w:p>
        </w:tc>
        <w:tc>
          <w:tcPr>
            <w:tcW w:w="4678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87</w:t>
            </w:r>
          </w:p>
        </w:tc>
      </w:tr>
      <w:tr w:rsidR="00F30C7F" w:rsidRPr="00720360" w:rsidTr="00720360">
        <w:tc>
          <w:tcPr>
            <w:tcW w:w="2235" w:type="dxa"/>
          </w:tcPr>
          <w:p w:rsidR="00F30C7F" w:rsidRPr="00720360" w:rsidRDefault="00F30C7F" w:rsidP="00763621">
            <w:pPr>
              <w:spacing w:after="150"/>
              <w:rPr>
                <w:color w:val="333333"/>
              </w:rPr>
            </w:pPr>
          </w:p>
        </w:tc>
        <w:tc>
          <w:tcPr>
            <w:tcW w:w="2551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Членове:</w:t>
            </w:r>
          </w:p>
        </w:tc>
        <w:tc>
          <w:tcPr>
            <w:tcW w:w="4678" w:type="dxa"/>
          </w:tcPr>
          <w:p w:rsidR="00F30C7F" w:rsidRPr="00720360" w:rsidRDefault="00F30C7F" w:rsidP="00763621">
            <w:pPr>
              <w:spacing w:after="150"/>
              <w:jc w:val="center"/>
              <w:rPr>
                <w:color w:val="333333"/>
              </w:rPr>
            </w:pPr>
            <w:r w:rsidRPr="00720360">
              <w:rPr>
                <w:color w:val="333333"/>
              </w:rPr>
              <w:t>150</w:t>
            </w:r>
          </w:p>
        </w:tc>
      </w:tr>
    </w:tbl>
    <w:p w:rsidR="00F30C7F" w:rsidRPr="00720360" w:rsidRDefault="00F30C7F" w:rsidP="00F30C7F">
      <w:pPr>
        <w:shd w:val="clear" w:color="auto" w:fill="FFFFFF"/>
        <w:spacing w:after="150"/>
        <w:rPr>
          <w:color w:val="333333"/>
        </w:rPr>
      </w:pPr>
    </w:p>
    <w:p w:rsidR="00F30C7F" w:rsidRPr="00720360" w:rsidRDefault="00F30C7F" w:rsidP="00F30C7F">
      <w:pPr>
        <w:shd w:val="clear" w:color="auto" w:fill="FFFFFF"/>
        <w:spacing w:after="150"/>
        <w:rPr>
          <w:color w:val="333333"/>
        </w:rPr>
      </w:pPr>
    </w:p>
    <w:p w:rsidR="00720360" w:rsidRPr="00720360" w:rsidRDefault="00720360" w:rsidP="00F30C7F">
      <w:pPr>
        <w:shd w:val="clear" w:color="auto" w:fill="FFFFFF"/>
        <w:spacing w:after="150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F30C7F" w:rsidRPr="00720360" w:rsidTr="00763621"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Партия/Коалиция</w:t>
            </w:r>
          </w:p>
        </w:tc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Ръководни членове на СИК</w:t>
            </w:r>
          </w:p>
        </w:tc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Членове на СИК</w:t>
            </w:r>
          </w:p>
        </w:tc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Общо</w:t>
            </w:r>
          </w:p>
        </w:tc>
      </w:tr>
      <w:tr w:rsidR="00F30C7F" w:rsidRPr="00720360" w:rsidTr="00763621"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ПП „ГЕРБ“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50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79</w:t>
            </w:r>
          </w:p>
        </w:tc>
      </w:tr>
      <w:tr w:rsidR="00F30C7F" w:rsidRPr="00720360" w:rsidTr="00763621"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КП „БСП за България“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38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67</w:t>
            </w:r>
          </w:p>
        </w:tc>
      </w:tr>
      <w:tr w:rsidR="00F30C7F" w:rsidRPr="00720360" w:rsidTr="00763621"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КП „Обединени патриоти“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12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17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</w:tr>
      <w:tr w:rsidR="00F30C7F" w:rsidRPr="00720360" w:rsidTr="00763621"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ПП „ДПС“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11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18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</w:tr>
      <w:tr w:rsidR="00F30C7F" w:rsidRPr="00720360" w:rsidTr="00763621"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ПП „Воля“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6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23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29</w:t>
            </w:r>
          </w:p>
        </w:tc>
      </w:tr>
      <w:tr w:rsidR="00F30C7F" w:rsidRPr="00720360" w:rsidTr="00763621"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КП „Демократична България-обединение“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0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4</w:t>
            </w:r>
          </w:p>
        </w:tc>
        <w:tc>
          <w:tcPr>
            <w:tcW w:w="2374" w:type="dxa"/>
            <w:vAlign w:val="center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4</w:t>
            </w:r>
          </w:p>
        </w:tc>
      </w:tr>
      <w:tr w:rsidR="00F30C7F" w:rsidRPr="00720360" w:rsidTr="00763621"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Общо:</w:t>
            </w:r>
          </w:p>
        </w:tc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87</w:t>
            </w:r>
          </w:p>
        </w:tc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150</w:t>
            </w:r>
          </w:p>
        </w:tc>
        <w:tc>
          <w:tcPr>
            <w:tcW w:w="2374" w:type="dxa"/>
          </w:tcPr>
          <w:p w:rsidR="00F30C7F" w:rsidRPr="00720360" w:rsidRDefault="00F30C7F" w:rsidP="00763621">
            <w:pPr>
              <w:pStyle w:val="ListParagraph"/>
              <w:ind w:left="0"/>
              <w:jc w:val="center"/>
            </w:pPr>
            <w:r w:rsidRPr="00720360">
              <w:t>237</w:t>
            </w:r>
          </w:p>
        </w:tc>
      </w:tr>
    </w:tbl>
    <w:p w:rsidR="00F30C7F" w:rsidRPr="00720360" w:rsidRDefault="00F30C7F" w:rsidP="00900943">
      <w:pPr>
        <w:rPr>
          <w:b/>
        </w:rPr>
      </w:pPr>
    </w:p>
    <w:p w:rsidR="00F30C7F" w:rsidRPr="00720360" w:rsidRDefault="00F30C7F" w:rsidP="00900943">
      <w:pPr>
        <w:rPr>
          <w:b/>
        </w:rPr>
      </w:pPr>
    </w:p>
    <w:p w:rsidR="0052587F" w:rsidRPr="00720360" w:rsidRDefault="0052587F" w:rsidP="00725FF7">
      <w:pPr>
        <w:jc w:val="both"/>
      </w:pPr>
    </w:p>
    <w:p w:rsidR="0052587F" w:rsidRPr="00720360" w:rsidRDefault="0052587F" w:rsidP="00002E37">
      <w:pPr>
        <w:ind w:firstLine="708"/>
        <w:jc w:val="both"/>
      </w:pPr>
      <w:r w:rsidRPr="00720360">
        <w:t>Обявявам процедура</w:t>
      </w:r>
      <w:r w:rsidR="002F5F88" w:rsidRPr="00720360">
        <w:t xml:space="preserve"> на</w:t>
      </w:r>
      <w:r w:rsidRPr="00720360">
        <w:t xml:space="preserve"> поименно гласуване:</w:t>
      </w:r>
    </w:p>
    <w:p w:rsidR="0052587F" w:rsidRPr="00720360" w:rsidRDefault="0052587F" w:rsidP="00725FF7">
      <w:pPr>
        <w:pStyle w:val="ListParagraph"/>
        <w:ind w:left="0"/>
        <w:jc w:val="both"/>
      </w:pPr>
    </w:p>
    <w:p w:rsidR="0052587F" w:rsidRPr="00720360" w:rsidRDefault="0052587F" w:rsidP="009916B6">
      <w:pPr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 xml:space="preserve">Гласували : </w:t>
      </w:r>
      <w:r w:rsidRPr="00720360">
        <w:rPr>
          <w:rFonts w:eastAsia="Calibri"/>
          <w:b/>
          <w:lang w:eastAsia="en-US"/>
        </w:rPr>
        <w:t xml:space="preserve">„ЗА“ </w:t>
      </w:r>
      <w:r w:rsidRPr="00720360">
        <w:rPr>
          <w:rFonts w:eastAsia="Calibri"/>
          <w:lang w:eastAsia="en-US"/>
        </w:rPr>
        <w:t>-</w:t>
      </w:r>
      <w:r w:rsidR="00766C4D" w:rsidRPr="00720360">
        <w:rPr>
          <w:rFonts w:eastAsia="Calibri"/>
          <w:b/>
          <w:lang w:eastAsia="en-US"/>
        </w:rPr>
        <w:t xml:space="preserve"> 10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b/>
          <w:lang w:eastAsia="en-US"/>
        </w:rPr>
        <w:t>(</w:t>
      </w:r>
      <w:r w:rsidR="003F1BEA" w:rsidRPr="00720360">
        <w:rPr>
          <w:rFonts w:eastAsia="Calibri"/>
          <w:b/>
          <w:lang w:eastAsia="en-US"/>
        </w:rPr>
        <w:t>десет</w:t>
      </w:r>
      <w:r w:rsidRPr="00720360">
        <w:rPr>
          <w:rFonts w:eastAsia="Calibri"/>
          <w:b/>
          <w:lang w:eastAsia="en-US"/>
        </w:rPr>
        <w:t>)</w:t>
      </w:r>
      <w:r w:rsidRPr="00720360">
        <w:rPr>
          <w:rFonts w:eastAsia="Calibri"/>
          <w:lang w:eastAsia="en-US"/>
        </w:rPr>
        <w:t xml:space="preserve"> члена на ОИК (Тихомир Петров,</w:t>
      </w:r>
      <w:r w:rsidR="005E0F4D" w:rsidRPr="00720360">
        <w:rPr>
          <w:rFonts w:eastAsia="Calibri"/>
          <w:lang w:eastAsia="en-US"/>
        </w:rPr>
        <w:t xml:space="preserve"> Елена Енева, </w:t>
      </w:r>
      <w:r w:rsidRPr="00720360">
        <w:rPr>
          <w:rFonts w:eastAsia="Calibri"/>
          <w:lang w:eastAsia="en-US"/>
        </w:rPr>
        <w:t>Дияна Георгиева, Д</w:t>
      </w:r>
      <w:r w:rsidR="00766C4D" w:rsidRPr="00720360">
        <w:rPr>
          <w:rFonts w:eastAsia="Calibri"/>
          <w:lang w:eastAsia="en-US"/>
        </w:rPr>
        <w:t>анко Дачев</w:t>
      </w:r>
      <w:r w:rsidRPr="00720360">
        <w:rPr>
          <w:rFonts w:eastAsia="Calibri"/>
          <w:lang w:eastAsia="en-US"/>
        </w:rPr>
        <w:t>, Марин Караиван</w:t>
      </w:r>
      <w:r w:rsidR="003F1BEA" w:rsidRPr="00720360">
        <w:rPr>
          <w:rFonts w:eastAsia="Calibri"/>
          <w:lang w:eastAsia="en-US"/>
        </w:rPr>
        <w:t>ов, Неделчо Янков, Йовка Янева</w:t>
      </w:r>
      <w:r w:rsidRPr="00720360">
        <w:rPr>
          <w:rFonts w:eastAsia="Calibri"/>
          <w:lang w:eastAsia="en-US"/>
        </w:rPr>
        <w:t>, Илка Тенева</w:t>
      </w:r>
      <w:r w:rsidR="003F1BEA" w:rsidRPr="00720360">
        <w:rPr>
          <w:rFonts w:eastAsia="Calibri"/>
          <w:lang w:eastAsia="en-US"/>
        </w:rPr>
        <w:t>, Назиф Назифов</w:t>
      </w:r>
      <w:r w:rsidR="00766C4D" w:rsidRPr="00720360">
        <w:rPr>
          <w:rFonts w:eastAsia="Calibri"/>
          <w:lang w:eastAsia="en-US"/>
        </w:rPr>
        <w:t>, Гергана Стаменова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lang w:val="en-US" w:eastAsia="en-US"/>
        </w:rPr>
        <w:t>)</w:t>
      </w:r>
      <w:r w:rsidRPr="00720360">
        <w:rPr>
          <w:rFonts w:eastAsia="Calibri"/>
          <w:lang w:eastAsia="en-US"/>
        </w:rPr>
        <w:t>.</w:t>
      </w:r>
    </w:p>
    <w:p w:rsidR="009916B6" w:rsidRPr="00720360" w:rsidRDefault="0052587F" w:rsidP="009916B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b/>
          <w:lang w:eastAsia="en-US"/>
        </w:rPr>
        <w:t xml:space="preserve">Против </w:t>
      </w:r>
      <w:r w:rsidRPr="00720360">
        <w:rPr>
          <w:rFonts w:eastAsia="Calibri"/>
          <w:lang w:eastAsia="en-US"/>
        </w:rPr>
        <w:t>- Няма.</w:t>
      </w:r>
    </w:p>
    <w:p w:rsidR="0052587F" w:rsidRPr="00720360" w:rsidRDefault="0052587F" w:rsidP="009916B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t>Решението се приема.</w:t>
      </w:r>
    </w:p>
    <w:p w:rsidR="00FE6C0A" w:rsidRPr="00720360" w:rsidRDefault="00FE6C0A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6C0A" w:rsidRPr="00720360" w:rsidRDefault="00FE6C0A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720360" w:rsidRDefault="000F0C95" w:rsidP="00725F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ab/>
      </w:r>
      <w:r w:rsidR="003335E8" w:rsidRPr="00720360">
        <w:rPr>
          <w:rFonts w:ascii="Times New Roman" w:hAnsi="Times New Roman" w:cs="Times New Roman"/>
          <w:b/>
          <w:sz w:val="24"/>
          <w:szCs w:val="24"/>
        </w:rPr>
        <w:t>По втора</w:t>
      </w:r>
      <w:r w:rsidRPr="00720360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D7F2E" w:rsidRPr="00720360" w:rsidRDefault="00425DAA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F4137" w:rsidRPr="00720360">
        <w:rPr>
          <w:rFonts w:ascii="Times New Roman" w:hAnsi="Times New Roman" w:cs="Times New Roman"/>
          <w:sz w:val="24"/>
          <w:szCs w:val="24"/>
        </w:rPr>
        <w:t>т</w:t>
      </w:r>
      <w:r w:rsidRPr="00720360">
        <w:rPr>
          <w:rFonts w:ascii="Times New Roman" w:hAnsi="Times New Roman" w:cs="Times New Roman"/>
          <w:sz w:val="24"/>
          <w:szCs w:val="24"/>
        </w:rPr>
        <w:t xml:space="preserve"> докладва</w:t>
      </w:r>
      <w:r w:rsidR="00E10F9B" w:rsidRPr="00720360">
        <w:rPr>
          <w:rFonts w:ascii="Times New Roman" w:hAnsi="Times New Roman" w:cs="Times New Roman"/>
          <w:sz w:val="24"/>
          <w:szCs w:val="24"/>
        </w:rPr>
        <w:t>:</w:t>
      </w:r>
    </w:p>
    <w:p w:rsidR="00024438" w:rsidRPr="00720360" w:rsidRDefault="00FE6C0A" w:rsidP="00D3521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С решение №3 от 04.09.2019г.</w:t>
      </w:r>
      <w:r w:rsidR="00B7784F" w:rsidRPr="00720360">
        <w:rPr>
          <w:rFonts w:ascii="Times New Roman" w:hAnsi="Times New Roman" w:cs="Times New Roman"/>
          <w:sz w:val="24"/>
          <w:szCs w:val="24"/>
        </w:rPr>
        <w:t>,</w:t>
      </w:r>
      <w:r w:rsidRPr="00720360">
        <w:rPr>
          <w:rFonts w:ascii="Times New Roman" w:hAnsi="Times New Roman" w:cs="Times New Roman"/>
          <w:sz w:val="24"/>
          <w:szCs w:val="24"/>
        </w:rPr>
        <w:t xml:space="preserve"> ОИК-Долни чифлик е избрал член от състава си, който да замества секретаря в негово отсъствие. Съгласно решение №848-МИ от 28.08.2019г. на ЦИК</w:t>
      </w:r>
      <w:r w:rsidR="00D35218" w:rsidRPr="00720360">
        <w:rPr>
          <w:rFonts w:ascii="Times New Roman" w:hAnsi="Times New Roman" w:cs="Times New Roman"/>
          <w:sz w:val="24"/>
          <w:szCs w:val="24"/>
        </w:rPr>
        <w:t xml:space="preserve"> и чл.85, ал.9 от ИК</w:t>
      </w:r>
      <w:r w:rsidRPr="00720360">
        <w:rPr>
          <w:rFonts w:ascii="Times New Roman" w:hAnsi="Times New Roman" w:cs="Times New Roman"/>
          <w:sz w:val="24"/>
          <w:szCs w:val="24"/>
        </w:rPr>
        <w:t xml:space="preserve"> когато едновременно отсъстват и председателя и с</w:t>
      </w:r>
      <w:r w:rsidR="00D35218" w:rsidRPr="00720360">
        <w:rPr>
          <w:rFonts w:ascii="Times New Roman" w:hAnsi="Times New Roman" w:cs="Times New Roman"/>
          <w:sz w:val="24"/>
          <w:szCs w:val="24"/>
        </w:rPr>
        <w:t>екретаря: решения,</w:t>
      </w:r>
      <w:r w:rsidRPr="00720360">
        <w:rPr>
          <w:rFonts w:ascii="Times New Roman" w:hAnsi="Times New Roman" w:cs="Times New Roman"/>
          <w:sz w:val="24"/>
          <w:szCs w:val="24"/>
        </w:rPr>
        <w:t xml:space="preserve"> </w:t>
      </w:r>
      <w:r w:rsidR="00D35218" w:rsidRPr="00720360">
        <w:rPr>
          <w:rFonts w:ascii="Times New Roman" w:hAnsi="Times New Roman" w:cs="Times New Roman"/>
          <w:sz w:val="24"/>
          <w:szCs w:val="24"/>
        </w:rPr>
        <w:t>протоколи, удостоверения</w:t>
      </w:r>
      <w:r w:rsidRPr="00720360">
        <w:rPr>
          <w:rFonts w:ascii="Times New Roman" w:hAnsi="Times New Roman" w:cs="Times New Roman"/>
          <w:sz w:val="24"/>
          <w:szCs w:val="24"/>
        </w:rPr>
        <w:t xml:space="preserve"> и текущата ко</w:t>
      </w:r>
      <w:r w:rsidR="00B7784F" w:rsidRPr="00720360">
        <w:rPr>
          <w:rFonts w:ascii="Times New Roman" w:hAnsi="Times New Roman" w:cs="Times New Roman"/>
          <w:sz w:val="24"/>
          <w:szCs w:val="24"/>
        </w:rPr>
        <w:t>респонденция се подписва от зам.-</w:t>
      </w:r>
      <w:r w:rsidRPr="00720360">
        <w:rPr>
          <w:rFonts w:ascii="Times New Roman" w:hAnsi="Times New Roman" w:cs="Times New Roman"/>
          <w:sz w:val="24"/>
          <w:szCs w:val="24"/>
        </w:rPr>
        <w:t>председателя и определен с решение на комисията член</w:t>
      </w:r>
      <w:r w:rsidR="00B7784F" w:rsidRPr="00720360">
        <w:rPr>
          <w:rFonts w:ascii="Times New Roman" w:hAnsi="Times New Roman" w:cs="Times New Roman"/>
          <w:sz w:val="24"/>
          <w:szCs w:val="24"/>
        </w:rPr>
        <w:t>,</w:t>
      </w:r>
      <w:r w:rsidRPr="00720360">
        <w:rPr>
          <w:rFonts w:ascii="Times New Roman" w:hAnsi="Times New Roman" w:cs="Times New Roman"/>
          <w:sz w:val="24"/>
          <w:szCs w:val="24"/>
        </w:rPr>
        <w:t xml:space="preserve"> предложени от различни партии и коалиции.</w:t>
      </w:r>
      <w:r w:rsidR="00B7784F" w:rsidRPr="00720360">
        <w:rPr>
          <w:rFonts w:ascii="Times New Roman" w:hAnsi="Times New Roman" w:cs="Times New Roman"/>
          <w:sz w:val="24"/>
          <w:szCs w:val="24"/>
        </w:rPr>
        <w:t xml:space="preserve"> </w:t>
      </w:r>
      <w:r w:rsidR="00D35218" w:rsidRPr="00720360">
        <w:rPr>
          <w:rFonts w:ascii="Times New Roman" w:hAnsi="Times New Roman" w:cs="Times New Roman"/>
          <w:sz w:val="24"/>
          <w:szCs w:val="24"/>
        </w:rPr>
        <w:t xml:space="preserve">В тази връзка </w:t>
      </w:r>
      <w:r w:rsidR="00B7784F" w:rsidRPr="00720360">
        <w:rPr>
          <w:rFonts w:ascii="Times New Roman" w:hAnsi="Times New Roman" w:cs="Times New Roman"/>
          <w:sz w:val="24"/>
          <w:szCs w:val="24"/>
        </w:rPr>
        <w:t>следва</w:t>
      </w:r>
      <w:r w:rsidR="00D35218" w:rsidRPr="00720360">
        <w:rPr>
          <w:rFonts w:ascii="Times New Roman" w:hAnsi="Times New Roman" w:cs="Times New Roman"/>
          <w:sz w:val="24"/>
          <w:szCs w:val="24"/>
        </w:rPr>
        <w:t xml:space="preserve"> да променим своето решение</w:t>
      </w:r>
      <w:r w:rsidR="00B7784F" w:rsidRPr="00720360">
        <w:rPr>
          <w:rFonts w:ascii="Times New Roman" w:hAnsi="Times New Roman" w:cs="Times New Roman"/>
          <w:sz w:val="24"/>
          <w:szCs w:val="24"/>
        </w:rPr>
        <w:t>,</w:t>
      </w:r>
      <w:r w:rsidR="00D35218" w:rsidRPr="00720360">
        <w:rPr>
          <w:rFonts w:ascii="Times New Roman" w:hAnsi="Times New Roman" w:cs="Times New Roman"/>
          <w:sz w:val="24"/>
          <w:szCs w:val="24"/>
        </w:rPr>
        <w:t xml:space="preserve"> като определим зам.</w:t>
      </w:r>
      <w:r w:rsidR="00B7784F" w:rsidRPr="00720360">
        <w:rPr>
          <w:rFonts w:ascii="Times New Roman" w:hAnsi="Times New Roman" w:cs="Times New Roman"/>
          <w:sz w:val="24"/>
          <w:szCs w:val="24"/>
        </w:rPr>
        <w:t>-</w:t>
      </w:r>
      <w:r w:rsidR="00D35218" w:rsidRPr="00720360">
        <w:rPr>
          <w:rFonts w:ascii="Times New Roman" w:hAnsi="Times New Roman" w:cs="Times New Roman"/>
          <w:sz w:val="24"/>
          <w:szCs w:val="24"/>
        </w:rPr>
        <w:t>председател</w:t>
      </w:r>
      <w:r w:rsidR="00B7784F" w:rsidRPr="00720360">
        <w:rPr>
          <w:rFonts w:ascii="Times New Roman" w:hAnsi="Times New Roman" w:cs="Times New Roman"/>
          <w:sz w:val="24"/>
          <w:szCs w:val="24"/>
        </w:rPr>
        <w:t>,</w:t>
      </w:r>
      <w:r w:rsidR="00D35218" w:rsidRPr="00720360">
        <w:rPr>
          <w:rFonts w:ascii="Times New Roman" w:hAnsi="Times New Roman" w:cs="Times New Roman"/>
          <w:sz w:val="24"/>
          <w:szCs w:val="24"/>
        </w:rPr>
        <w:t xml:space="preserve"> който да подписва решения, протоколи, удостоверения и текущата кореспонденция в случай на едновременно отсъствие на</w:t>
      </w:r>
      <w:r w:rsidR="00B7784F" w:rsidRPr="00720360">
        <w:rPr>
          <w:rFonts w:ascii="Times New Roman" w:hAnsi="Times New Roman" w:cs="Times New Roman"/>
          <w:sz w:val="24"/>
          <w:szCs w:val="24"/>
        </w:rPr>
        <w:t xml:space="preserve"> председастеля и </w:t>
      </w:r>
      <w:r w:rsidR="00D35218" w:rsidRPr="00720360">
        <w:rPr>
          <w:rFonts w:ascii="Times New Roman" w:hAnsi="Times New Roman" w:cs="Times New Roman"/>
          <w:sz w:val="24"/>
          <w:szCs w:val="24"/>
        </w:rPr>
        <w:t xml:space="preserve"> секретаря.</w:t>
      </w:r>
    </w:p>
    <w:p w:rsidR="00D35218" w:rsidRPr="00720360" w:rsidRDefault="00D35218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ab/>
      </w:r>
    </w:p>
    <w:p w:rsidR="00D35218" w:rsidRPr="00720360" w:rsidRDefault="007F6FEC" w:rsidP="00D35218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-</w:t>
      </w:r>
      <w:r w:rsidR="00D35218" w:rsidRPr="00720360">
        <w:rPr>
          <w:rFonts w:ascii="Times New Roman" w:hAnsi="Times New Roman" w:cs="Times New Roman"/>
          <w:sz w:val="24"/>
          <w:szCs w:val="24"/>
        </w:rPr>
        <w:t>Предлагам зам.</w:t>
      </w:r>
      <w:r w:rsidRPr="00720360">
        <w:rPr>
          <w:rFonts w:ascii="Times New Roman" w:hAnsi="Times New Roman" w:cs="Times New Roman"/>
          <w:sz w:val="24"/>
          <w:szCs w:val="24"/>
        </w:rPr>
        <w:t>-</w:t>
      </w:r>
      <w:r w:rsidR="00D35218" w:rsidRPr="00720360">
        <w:rPr>
          <w:rFonts w:ascii="Times New Roman" w:hAnsi="Times New Roman" w:cs="Times New Roman"/>
          <w:sz w:val="24"/>
          <w:szCs w:val="24"/>
        </w:rPr>
        <w:t>председател Дияна Георгиева.</w:t>
      </w:r>
    </w:p>
    <w:p w:rsidR="00D35218" w:rsidRPr="00720360" w:rsidRDefault="007F6FEC" w:rsidP="007F6FEC">
      <w:pPr>
        <w:jc w:val="both"/>
      </w:pPr>
      <w:r w:rsidRPr="00720360">
        <w:rPr>
          <w:rFonts w:eastAsiaTheme="minorHAnsi"/>
          <w:lang w:eastAsia="en-US"/>
        </w:rPr>
        <w:t xml:space="preserve">          </w:t>
      </w:r>
      <w:r w:rsidR="00D35218" w:rsidRPr="00720360">
        <w:t>-Има ли други предложения за проекта на решение</w:t>
      </w:r>
    </w:p>
    <w:p w:rsidR="00D35218" w:rsidRPr="00720360" w:rsidRDefault="00D35218" w:rsidP="00D35218">
      <w:pPr>
        <w:pStyle w:val="ListParagraph"/>
        <w:ind w:left="0" w:firstLine="708"/>
        <w:jc w:val="both"/>
      </w:pPr>
      <w:r w:rsidRPr="00720360">
        <w:t>Други предложения: Няма.</w:t>
      </w:r>
    </w:p>
    <w:p w:rsidR="00D35218" w:rsidRPr="00720360" w:rsidRDefault="00D35218" w:rsidP="00D35218">
      <w:pPr>
        <w:jc w:val="both"/>
      </w:pPr>
      <w:r w:rsidRPr="00720360">
        <w:t>Председателят предложи ОИК-Долни чифлик да вземе следното:</w:t>
      </w:r>
    </w:p>
    <w:p w:rsidR="0054330D" w:rsidRPr="00720360" w:rsidRDefault="0054330D" w:rsidP="00725F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6FEC" w:rsidRPr="00720360" w:rsidRDefault="007F6FEC" w:rsidP="0054330D">
      <w:pPr>
        <w:jc w:val="center"/>
        <w:rPr>
          <w:b/>
        </w:rPr>
      </w:pPr>
    </w:p>
    <w:p w:rsidR="007F6FEC" w:rsidRPr="00720360" w:rsidRDefault="007F6FEC" w:rsidP="0054330D">
      <w:pPr>
        <w:jc w:val="center"/>
        <w:rPr>
          <w:b/>
        </w:rPr>
      </w:pPr>
    </w:p>
    <w:p w:rsidR="0054330D" w:rsidRPr="00720360" w:rsidRDefault="0054330D" w:rsidP="0054330D">
      <w:pPr>
        <w:jc w:val="center"/>
        <w:rPr>
          <w:b/>
        </w:rPr>
      </w:pPr>
      <w:r w:rsidRPr="00720360">
        <w:rPr>
          <w:b/>
        </w:rPr>
        <w:t>РЕШЕНИЕ:</w:t>
      </w:r>
    </w:p>
    <w:p w:rsidR="0054330D" w:rsidRPr="00720360" w:rsidRDefault="0054330D" w:rsidP="0054330D">
      <w:pPr>
        <w:rPr>
          <w:b/>
        </w:rPr>
      </w:pPr>
    </w:p>
    <w:p w:rsidR="0054330D" w:rsidRPr="00720360" w:rsidRDefault="00D35218" w:rsidP="007F6FEC">
      <w:pPr>
        <w:jc w:val="both"/>
      </w:pPr>
      <w:r w:rsidRPr="00720360">
        <w:t>Променя решение №3 от 04.09.2019г. както следва:</w:t>
      </w:r>
    </w:p>
    <w:p w:rsidR="00D35218" w:rsidRPr="00720360" w:rsidRDefault="00D35218" w:rsidP="007F6FEC">
      <w:pPr>
        <w:jc w:val="both"/>
      </w:pPr>
      <w:r w:rsidRPr="00720360">
        <w:t>Избира зам.</w:t>
      </w:r>
      <w:r w:rsidR="007F6FEC" w:rsidRPr="00720360">
        <w:t>-</w:t>
      </w:r>
      <w:r w:rsidRPr="00720360">
        <w:t xml:space="preserve">председателя на ОИК-Долни чифлик Дияна Георгиева и член Неделчо Янков </w:t>
      </w:r>
      <w:r w:rsidR="00194938" w:rsidRPr="00720360">
        <w:t xml:space="preserve">да подписват </w:t>
      </w:r>
      <w:r w:rsidRPr="00720360">
        <w:t>решения, протоколи, удостоверения и текущата кореспонденция</w:t>
      </w:r>
      <w:r w:rsidR="00194938" w:rsidRPr="00720360">
        <w:t xml:space="preserve"> в случай на едновременно отсъствие на председателя и секретаря на ОИК</w:t>
      </w:r>
      <w:r w:rsidR="00113849" w:rsidRPr="00720360">
        <w:t>-Долни чифлик</w:t>
      </w:r>
      <w:r w:rsidR="00194938" w:rsidRPr="00720360">
        <w:t>.</w:t>
      </w:r>
    </w:p>
    <w:p w:rsidR="0054330D" w:rsidRPr="00720360" w:rsidRDefault="0054330D" w:rsidP="0054330D">
      <w:pPr>
        <w:jc w:val="both"/>
      </w:pPr>
    </w:p>
    <w:p w:rsidR="0054330D" w:rsidRPr="00720360" w:rsidRDefault="0054330D" w:rsidP="0054330D">
      <w:pPr>
        <w:ind w:firstLine="708"/>
        <w:jc w:val="both"/>
      </w:pPr>
      <w:r w:rsidRPr="00720360">
        <w:lastRenderedPageBreak/>
        <w:t>Обявявам процедура на поименно гласуване:</w:t>
      </w:r>
    </w:p>
    <w:p w:rsidR="0054330D" w:rsidRPr="00720360" w:rsidRDefault="0054330D" w:rsidP="0054330D">
      <w:pPr>
        <w:pStyle w:val="ListParagraph"/>
        <w:ind w:left="0"/>
        <w:jc w:val="both"/>
      </w:pPr>
    </w:p>
    <w:p w:rsidR="0054330D" w:rsidRPr="00720360" w:rsidRDefault="0054330D" w:rsidP="0054330D">
      <w:pPr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 xml:space="preserve">Гласували : </w:t>
      </w:r>
      <w:r w:rsidRPr="00720360">
        <w:rPr>
          <w:rFonts w:eastAsia="Calibri"/>
          <w:b/>
          <w:lang w:eastAsia="en-US"/>
        </w:rPr>
        <w:t xml:space="preserve">„ЗА“ </w:t>
      </w:r>
      <w:r w:rsidRPr="00720360">
        <w:rPr>
          <w:rFonts w:eastAsia="Calibri"/>
          <w:lang w:eastAsia="en-US"/>
        </w:rPr>
        <w:t>-</w:t>
      </w:r>
      <w:r w:rsidR="00766C4D" w:rsidRPr="00720360">
        <w:rPr>
          <w:rFonts w:eastAsia="Calibri"/>
          <w:b/>
          <w:lang w:eastAsia="en-US"/>
        </w:rPr>
        <w:t xml:space="preserve"> 10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b/>
          <w:lang w:eastAsia="en-US"/>
        </w:rPr>
        <w:t>(десет)</w:t>
      </w:r>
      <w:r w:rsidRPr="00720360">
        <w:rPr>
          <w:rFonts w:eastAsia="Calibri"/>
          <w:lang w:eastAsia="en-US"/>
        </w:rPr>
        <w:t xml:space="preserve"> члена на ОИК (Тихомир Петров, Елена Енева, Дияна Георгиева, Д</w:t>
      </w:r>
      <w:r w:rsidR="00766C4D" w:rsidRPr="00720360">
        <w:rPr>
          <w:rFonts w:eastAsia="Calibri"/>
          <w:lang w:eastAsia="en-US"/>
        </w:rPr>
        <w:t>анко Дачев</w:t>
      </w:r>
      <w:r w:rsidRPr="00720360">
        <w:rPr>
          <w:rFonts w:eastAsia="Calibri"/>
          <w:lang w:eastAsia="en-US"/>
        </w:rPr>
        <w:t>, Марин Караиванов, Неделчо Янков, Йовка Янева</w:t>
      </w:r>
      <w:r w:rsidR="00766C4D" w:rsidRPr="00720360">
        <w:rPr>
          <w:rFonts w:eastAsia="Calibri"/>
          <w:lang w:eastAsia="en-US"/>
        </w:rPr>
        <w:t xml:space="preserve">, </w:t>
      </w:r>
      <w:r w:rsidRPr="00720360">
        <w:rPr>
          <w:rFonts w:eastAsia="Calibri"/>
          <w:lang w:eastAsia="en-US"/>
        </w:rPr>
        <w:t>Илка Тенева, Назиф Назифов</w:t>
      </w:r>
      <w:r w:rsidR="00766C4D" w:rsidRPr="00720360">
        <w:rPr>
          <w:rFonts w:eastAsia="Calibri"/>
          <w:lang w:eastAsia="en-US"/>
        </w:rPr>
        <w:t>, Гергана Стаменова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lang w:val="en-US" w:eastAsia="en-US"/>
        </w:rPr>
        <w:t>)</w:t>
      </w:r>
      <w:r w:rsidRPr="00720360">
        <w:rPr>
          <w:rFonts w:eastAsia="Calibri"/>
          <w:lang w:eastAsia="en-US"/>
        </w:rPr>
        <w:t>.</w:t>
      </w:r>
    </w:p>
    <w:p w:rsidR="0054330D" w:rsidRPr="00720360" w:rsidRDefault="0054330D" w:rsidP="0054330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b/>
          <w:lang w:eastAsia="en-US"/>
        </w:rPr>
        <w:t xml:space="preserve">Против </w:t>
      </w:r>
      <w:r w:rsidRPr="00720360">
        <w:rPr>
          <w:rFonts w:eastAsia="Calibri"/>
          <w:lang w:eastAsia="en-US"/>
        </w:rPr>
        <w:t>- Няма.</w:t>
      </w:r>
    </w:p>
    <w:p w:rsidR="0054330D" w:rsidRPr="00720360" w:rsidRDefault="0054330D" w:rsidP="0054330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t>Решението се приема.</w:t>
      </w:r>
    </w:p>
    <w:p w:rsidR="00527F7D" w:rsidRPr="00720360" w:rsidRDefault="00527F7D" w:rsidP="00725FF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30D" w:rsidRPr="00720360" w:rsidRDefault="0054330D" w:rsidP="005433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60">
        <w:rPr>
          <w:rFonts w:ascii="Times New Roman" w:hAnsi="Times New Roman" w:cs="Times New Roman"/>
          <w:b/>
          <w:sz w:val="24"/>
          <w:szCs w:val="24"/>
        </w:rPr>
        <w:t>По трета точка от дневния ред:</w:t>
      </w:r>
    </w:p>
    <w:p w:rsidR="0054330D" w:rsidRPr="00720360" w:rsidRDefault="0054330D" w:rsidP="00543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113849" w:rsidRPr="00720360" w:rsidRDefault="00113849" w:rsidP="001138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Постъпило е заявление (Приложение № 53-МИ от изборните книжа) от Инициативен комитет за издигане на кандидатура на Атанас Янакиев Кателиев за кмет на кметство с. Шкор</w:t>
      </w:r>
      <w:r w:rsidR="00F55C63" w:rsidRPr="00720360">
        <w:rPr>
          <w:rFonts w:ascii="Times New Roman" w:hAnsi="Times New Roman" w:cs="Times New Roman"/>
          <w:sz w:val="24"/>
          <w:szCs w:val="24"/>
        </w:rPr>
        <w:t xml:space="preserve">пиловци, регистрирано под №1 </w:t>
      </w:r>
      <w:r w:rsidRPr="00720360">
        <w:rPr>
          <w:rFonts w:ascii="Times New Roman" w:hAnsi="Times New Roman" w:cs="Times New Roman"/>
          <w:sz w:val="24"/>
          <w:szCs w:val="24"/>
        </w:rPr>
        <w:t>от 10.09.2019 г. във входящия регистър на ОИК – Долни чифлик.</w:t>
      </w:r>
    </w:p>
    <w:p w:rsidR="00113849" w:rsidRPr="00720360" w:rsidRDefault="002B654C" w:rsidP="001138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 </w:t>
      </w:r>
      <w:r w:rsidR="00113849" w:rsidRPr="00720360">
        <w:rPr>
          <w:rFonts w:ascii="Times New Roman" w:hAnsi="Times New Roman" w:cs="Times New Roman"/>
          <w:sz w:val="24"/>
          <w:szCs w:val="24"/>
        </w:rPr>
        <w:t>Към заявлението са приложени: Решение за създаване на инициативен комитет за регистрация на независим кандидат за кмет на кметство с. Шкорпиловци от 03.09.2019 г.; нотариално заверени образци от подписите на:</w:t>
      </w:r>
      <w:r w:rsidR="00E43899" w:rsidRPr="00720360">
        <w:rPr>
          <w:rFonts w:ascii="Times New Roman" w:hAnsi="Times New Roman" w:cs="Times New Roman"/>
          <w:sz w:val="24"/>
          <w:szCs w:val="24"/>
        </w:rPr>
        <w:t xml:space="preserve"> Теодора Ангелова Димитрова, Ивайло Василев Демиров, Николай Райчев Божков, Фатме Абибова Назлъмова, Димитър Йорданов Пейчев и Добрин Константинов Иванов;</w:t>
      </w:r>
      <w:r w:rsidR="00113849" w:rsidRPr="00720360">
        <w:rPr>
          <w:rFonts w:ascii="Times New Roman" w:hAnsi="Times New Roman" w:cs="Times New Roman"/>
          <w:sz w:val="24"/>
          <w:szCs w:val="24"/>
        </w:rPr>
        <w:t xml:space="preserve"> Декларации приложение № 55-МИ от изборните книжа за изборите за общински съветници и кметове, подписани от</w:t>
      </w:r>
      <w:r w:rsidR="00E43899" w:rsidRPr="00720360">
        <w:rPr>
          <w:rFonts w:ascii="Times New Roman" w:hAnsi="Times New Roman" w:cs="Times New Roman"/>
          <w:sz w:val="24"/>
          <w:szCs w:val="24"/>
        </w:rPr>
        <w:t xml:space="preserve"> Теодора Ангелова Димитрова, Ивайло Василев Демиров, Николай Райчев Божков, Фатме Абибова Назлъмова, Димитър Йорданов Пейчев и Добрин Константинов Иванов</w:t>
      </w:r>
      <w:r w:rsidR="00113849" w:rsidRPr="00720360">
        <w:rPr>
          <w:rFonts w:ascii="Times New Roman" w:hAnsi="Times New Roman" w:cs="Times New Roman"/>
          <w:sz w:val="24"/>
          <w:szCs w:val="24"/>
        </w:rPr>
        <w:t>; Удостоверение за открита банкова сметка на лицето Теодора</w:t>
      </w:r>
      <w:r w:rsidRPr="00720360">
        <w:rPr>
          <w:rFonts w:ascii="Times New Roman" w:hAnsi="Times New Roman" w:cs="Times New Roman"/>
          <w:sz w:val="24"/>
          <w:szCs w:val="24"/>
        </w:rPr>
        <w:t xml:space="preserve"> </w:t>
      </w:r>
      <w:r w:rsidRPr="00720360">
        <w:rPr>
          <w:rFonts w:ascii="Times New Roman" w:hAnsi="Times New Roman" w:cs="Times New Roman"/>
          <w:sz w:val="24"/>
          <w:szCs w:val="24"/>
        </w:rPr>
        <w:t>Ангелова</w:t>
      </w:r>
      <w:r w:rsidR="00113849" w:rsidRPr="00720360">
        <w:rPr>
          <w:rFonts w:ascii="Times New Roman" w:hAnsi="Times New Roman" w:cs="Times New Roman"/>
          <w:sz w:val="24"/>
          <w:szCs w:val="24"/>
        </w:rPr>
        <w:t xml:space="preserve"> Димитрова, издадена от „Първа ивенстиционна банка“ АД от 03.09.2019г.; 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 – Теодора</w:t>
      </w:r>
      <w:r w:rsidR="00E43899" w:rsidRPr="00720360">
        <w:rPr>
          <w:rFonts w:ascii="Times New Roman" w:hAnsi="Times New Roman" w:cs="Times New Roman"/>
          <w:sz w:val="24"/>
          <w:szCs w:val="24"/>
        </w:rPr>
        <w:t xml:space="preserve"> Ангелова</w:t>
      </w:r>
      <w:r w:rsidR="00113849" w:rsidRPr="00720360">
        <w:rPr>
          <w:rFonts w:ascii="Times New Roman" w:hAnsi="Times New Roman" w:cs="Times New Roman"/>
          <w:sz w:val="24"/>
          <w:szCs w:val="24"/>
        </w:rPr>
        <w:t xml:space="preserve"> Димитрова, Димитър </w:t>
      </w:r>
      <w:r w:rsidR="00E43899" w:rsidRPr="00720360">
        <w:rPr>
          <w:rFonts w:ascii="Times New Roman" w:hAnsi="Times New Roman" w:cs="Times New Roman"/>
          <w:sz w:val="24"/>
          <w:szCs w:val="24"/>
        </w:rPr>
        <w:t xml:space="preserve"> Йорданов </w:t>
      </w:r>
      <w:r w:rsidR="00113849" w:rsidRPr="00720360">
        <w:rPr>
          <w:rFonts w:ascii="Times New Roman" w:hAnsi="Times New Roman" w:cs="Times New Roman"/>
          <w:sz w:val="24"/>
          <w:szCs w:val="24"/>
        </w:rPr>
        <w:t>Пейчев и Добрин</w:t>
      </w:r>
      <w:r w:rsidR="00E43899" w:rsidRPr="00720360">
        <w:rPr>
          <w:rFonts w:ascii="Times New Roman" w:hAnsi="Times New Roman" w:cs="Times New Roman"/>
          <w:sz w:val="24"/>
          <w:szCs w:val="24"/>
        </w:rPr>
        <w:t xml:space="preserve"> Константинов</w:t>
      </w:r>
      <w:r w:rsidR="00113849" w:rsidRPr="00720360">
        <w:rPr>
          <w:rFonts w:ascii="Times New Roman" w:hAnsi="Times New Roman" w:cs="Times New Roman"/>
          <w:sz w:val="24"/>
          <w:szCs w:val="24"/>
        </w:rPr>
        <w:t xml:space="preserve"> Иванов.          </w:t>
      </w:r>
    </w:p>
    <w:p w:rsidR="00E43899" w:rsidRPr="00720360" w:rsidRDefault="00113849" w:rsidP="001138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Налице са изискванията на чл. 151 и чл. 153 от Изборния кодекс и на решение № 937-МИ от 02.09.2019 г.</w:t>
      </w:r>
      <w:r w:rsidR="002B654C" w:rsidRPr="00720360">
        <w:rPr>
          <w:rFonts w:ascii="Times New Roman" w:hAnsi="Times New Roman" w:cs="Times New Roman"/>
          <w:sz w:val="24"/>
          <w:szCs w:val="24"/>
        </w:rPr>
        <w:t xml:space="preserve"> на ЦИК</w:t>
      </w:r>
      <w:r w:rsidRPr="00720360">
        <w:rPr>
          <w:rFonts w:ascii="Times New Roman" w:hAnsi="Times New Roman" w:cs="Times New Roman"/>
          <w:sz w:val="24"/>
          <w:szCs w:val="24"/>
        </w:rPr>
        <w:t xml:space="preserve"> за регистрация на Инициативен комитет за издигане на кандидатура на кмет на кметство </w:t>
      </w:r>
      <w:r w:rsidR="00E43899" w:rsidRPr="00720360">
        <w:rPr>
          <w:rFonts w:ascii="Times New Roman" w:hAnsi="Times New Roman" w:cs="Times New Roman"/>
          <w:sz w:val="24"/>
          <w:szCs w:val="24"/>
        </w:rPr>
        <w:t>Шкорпиловци</w:t>
      </w:r>
      <w:r w:rsidRPr="00720360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за кметове на 27 октомври 2019 г.   </w:t>
      </w:r>
    </w:p>
    <w:p w:rsidR="00E43899" w:rsidRPr="00720360" w:rsidRDefault="00E43899" w:rsidP="001138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899" w:rsidRPr="00720360" w:rsidRDefault="00E43899" w:rsidP="001138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Има ли становища по така подаденото заявление?</w:t>
      </w:r>
    </w:p>
    <w:p w:rsidR="00E43899" w:rsidRPr="00720360" w:rsidRDefault="00E43899" w:rsidP="001138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-Няма.</w:t>
      </w:r>
      <w:r w:rsidR="00113849" w:rsidRPr="0072036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43899" w:rsidRPr="00720360" w:rsidRDefault="00E43899" w:rsidP="00E43899">
      <w:pPr>
        <w:ind w:firstLine="708"/>
        <w:jc w:val="both"/>
      </w:pPr>
      <w:r w:rsidRPr="00720360">
        <w:t>Председателят предложи ОИК-Долни чифлик да вземе следното:</w:t>
      </w:r>
    </w:p>
    <w:p w:rsidR="00113849" w:rsidRPr="00720360" w:rsidRDefault="00113849" w:rsidP="00E438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3899" w:rsidRPr="00720360" w:rsidRDefault="00E43899" w:rsidP="0054330D">
      <w:pPr>
        <w:jc w:val="center"/>
        <w:rPr>
          <w:b/>
        </w:rPr>
      </w:pPr>
    </w:p>
    <w:p w:rsidR="0054330D" w:rsidRPr="00720360" w:rsidRDefault="0054330D" w:rsidP="0054330D">
      <w:pPr>
        <w:jc w:val="center"/>
        <w:rPr>
          <w:b/>
        </w:rPr>
      </w:pPr>
      <w:r w:rsidRPr="00720360">
        <w:rPr>
          <w:b/>
        </w:rPr>
        <w:t>РЕШЕНИЕ:</w:t>
      </w:r>
    </w:p>
    <w:p w:rsidR="0054330D" w:rsidRPr="00720360" w:rsidRDefault="0054330D" w:rsidP="0054330D">
      <w:pPr>
        <w:rPr>
          <w:b/>
        </w:rPr>
      </w:pPr>
    </w:p>
    <w:p w:rsidR="00E43899" w:rsidRPr="00720360" w:rsidRDefault="00E43899" w:rsidP="00EC7C2C">
      <w:pPr>
        <w:ind w:firstLine="708"/>
        <w:jc w:val="both"/>
      </w:pPr>
      <w:r w:rsidRPr="00720360">
        <w:rPr>
          <w:b/>
          <w:bCs/>
        </w:rPr>
        <w:t>РЕГИСТРИРА</w:t>
      </w:r>
      <w:r w:rsidR="00A44544">
        <w:rPr>
          <w:b/>
          <w:bCs/>
        </w:rPr>
        <w:t xml:space="preserve"> и обявява</w:t>
      </w:r>
      <w:r w:rsidRPr="00720360">
        <w:rPr>
          <w:b/>
          <w:bCs/>
        </w:rPr>
        <w:t xml:space="preserve"> Ин</w:t>
      </w:r>
      <w:r w:rsidR="00E929BF">
        <w:rPr>
          <w:b/>
          <w:bCs/>
        </w:rPr>
        <w:t xml:space="preserve">ициативен комитет за издигане </w:t>
      </w:r>
      <w:r w:rsidRPr="00720360">
        <w:rPr>
          <w:b/>
          <w:bCs/>
        </w:rPr>
        <w:t xml:space="preserve"> кандидатурата</w:t>
      </w:r>
      <w:r w:rsidR="00C10576">
        <w:rPr>
          <w:b/>
          <w:bCs/>
        </w:rPr>
        <w:t xml:space="preserve"> на</w:t>
      </w:r>
      <w:r w:rsidRPr="00720360">
        <w:rPr>
          <w:b/>
          <w:bCs/>
        </w:rPr>
        <w:t xml:space="preserve"> Атанас Янакиев Кателиев</w:t>
      </w:r>
      <w:r w:rsidR="00E929BF">
        <w:rPr>
          <w:b/>
          <w:bCs/>
        </w:rPr>
        <w:t xml:space="preserve"> като независим кандидат</w:t>
      </w:r>
      <w:r w:rsidRPr="00720360">
        <w:rPr>
          <w:b/>
        </w:rPr>
        <w:t xml:space="preserve"> </w:t>
      </w:r>
      <w:r w:rsidRPr="00720360">
        <w:rPr>
          <w:b/>
          <w:bCs/>
        </w:rPr>
        <w:t>за кмет</w:t>
      </w:r>
      <w:r w:rsidRPr="00720360">
        <w:rPr>
          <w:b/>
        </w:rPr>
        <w:t xml:space="preserve"> </w:t>
      </w:r>
      <w:r w:rsidRPr="00720360">
        <w:rPr>
          <w:b/>
          <w:bCs/>
        </w:rPr>
        <w:t>на кметство Шкорпиловци</w:t>
      </w:r>
      <w:r w:rsidRPr="00720360">
        <w:rPr>
          <w:bCs/>
        </w:rPr>
        <w:t xml:space="preserve"> </w:t>
      </w:r>
      <w:r w:rsidRPr="00720360">
        <w:t>в изборите за общински съветници и за кметове на 27 октомври 2019</w:t>
      </w:r>
      <w:r w:rsidR="00EC7C2C" w:rsidRPr="00720360">
        <w:t xml:space="preserve"> г.,</w:t>
      </w:r>
      <w:r w:rsidRPr="00720360">
        <w:t> и вписва същия под № 1/10.09.2019г. в Регистъра на инициативните комитети за издигане кандидатурата на независим кандидат в изборите за общински съветници и кметове на 27.10.2019 г.</w:t>
      </w:r>
    </w:p>
    <w:p w:rsidR="0054330D" w:rsidRPr="00720360" w:rsidRDefault="00E43899" w:rsidP="00EC7C2C">
      <w:pPr>
        <w:jc w:val="both"/>
      </w:pPr>
      <w:r w:rsidRPr="00720360">
        <w:t>Инициативният комитет е в състав: Теодора Ангелова Димитрова, Ивайло Василев Демиров, Николай Райчев Божков, Фатме Абибова Назлъмова, Димитър Йорданов Пейчев и Добрин Константинов Иванов;</w:t>
      </w:r>
    </w:p>
    <w:p w:rsidR="0054330D" w:rsidRPr="00720360" w:rsidRDefault="0054330D" w:rsidP="0054330D">
      <w:pPr>
        <w:jc w:val="both"/>
      </w:pPr>
    </w:p>
    <w:p w:rsidR="0054330D" w:rsidRPr="00720360" w:rsidRDefault="0054330D" w:rsidP="0054330D">
      <w:pPr>
        <w:ind w:firstLine="708"/>
        <w:jc w:val="both"/>
      </w:pPr>
      <w:r w:rsidRPr="00720360">
        <w:t>Обявявам процедура на поименно гласуване:</w:t>
      </w:r>
    </w:p>
    <w:p w:rsidR="0054330D" w:rsidRPr="00720360" w:rsidRDefault="0054330D" w:rsidP="0054330D">
      <w:pPr>
        <w:pStyle w:val="ListParagraph"/>
        <w:ind w:left="0"/>
        <w:jc w:val="both"/>
      </w:pPr>
    </w:p>
    <w:p w:rsidR="0054330D" w:rsidRPr="00720360" w:rsidRDefault="0054330D" w:rsidP="0054330D">
      <w:pPr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 xml:space="preserve">Гласували : </w:t>
      </w:r>
      <w:r w:rsidRPr="00720360">
        <w:rPr>
          <w:rFonts w:eastAsia="Calibri"/>
          <w:b/>
          <w:lang w:eastAsia="en-US"/>
        </w:rPr>
        <w:t xml:space="preserve">„ЗА“ </w:t>
      </w:r>
      <w:r w:rsidRPr="00720360">
        <w:rPr>
          <w:rFonts w:eastAsia="Calibri"/>
          <w:lang w:eastAsia="en-US"/>
        </w:rPr>
        <w:t>-</w:t>
      </w:r>
      <w:r w:rsidR="00766C4D" w:rsidRPr="00720360">
        <w:rPr>
          <w:rFonts w:eastAsia="Calibri"/>
          <w:b/>
          <w:lang w:eastAsia="en-US"/>
        </w:rPr>
        <w:t xml:space="preserve"> 10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b/>
          <w:lang w:eastAsia="en-US"/>
        </w:rPr>
        <w:t>(десет)</w:t>
      </w:r>
      <w:r w:rsidRPr="00720360">
        <w:rPr>
          <w:rFonts w:eastAsia="Calibri"/>
          <w:lang w:eastAsia="en-US"/>
        </w:rPr>
        <w:t xml:space="preserve"> члена на ОИК (Тихомир Петров, Елена Енева, Дияна Георгиева, Д</w:t>
      </w:r>
      <w:r w:rsidR="00766C4D" w:rsidRPr="00720360">
        <w:rPr>
          <w:rFonts w:eastAsia="Calibri"/>
          <w:lang w:eastAsia="en-US"/>
        </w:rPr>
        <w:t>анко Дачев</w:t>
      </w:r>
      <w:r w:rsidRPr="00720360">
        <w:rPr>
          <w:rFonts w:eastAsia="Calibri"/>
          <w:lang w:eastAsia="en-US"/>
        </w:rPr>
        <w:t>, Марин Караиванов, Неделчо Янков, Йовка Янева, Илка Тенева, Назиф Назифов</w:t>
      </w:r>
      <w:r w:rsidR="00766C4D" w:rsidRPr="00720360">
        <w:rPr>
          <w:rFonts w:eastAsia="Calibri"/>
          <w:lang w:eastAsia="en-US"/>
        </w:rPr>
        <w:t>,</w:t>
      </w:r>
      <w:r w:rsidR="00EC7C2C" w:rsidRPr="00720360">
        <w:rPr>
          <w:rFonts w:eastAsia="Calibri"/>
          <w:lang w:eastAsia="en-US"/>
        </w:rPr>
        <w:t xml:space="preserve"> </w:t>
      </w:r>
      <w:r w:rsidR="00766C4D" w:rsidRPr="00720360">
        <w:rPr>
          <w:rFonts w:eastAsia="Calibri"/>
          <w:lang w:eastAsia="en-US"/>
        </w:rPr>
        <w:t>Гергана Стаменова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lang w:val="en-US" w:eastAsia="en-US"/>
        </w:rPr>
        <w:t>)</w:t>
      </w:r>
      <w:r w:rsidRPr="00720360">
        <w:rPr>
          <w:rFonts w:eastAsia="Calibri"/>
          <w:lang w:eastAsia="en-US"/>
        </w:rPr>
        <w:t>.</w:t>
      </w:r>
    </w:p>
    <w:p w:rsidR="0054330D" w:rsidRPr="00720360" w:rsidRDefault="0054330D" w:rsidP="0054330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b/>
          <w:lang w:eastAsia="en-US"/>
        </w:rPr>
        <w:t xml:space="preserve">Против </w:t>
      </w:r>
      <w:r w:rsidRPr="00720360">
        <w:rPr>
          <w:rFonts w:eastAsia="Calibri"/>
          <w:lang w:eastAsia="en-US"/>
        </w:rPr>
        <w:t>- Няма.</w:t>
      </w:r>
    </w:p>
    <w:p w:rsidR="0054330D" w:rsidRPr="00720360" w:rsidRDefault="0054330D" w:rsidP="0054330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t>Решението се приема.</w:t>
      </w:r>
    </w:p>
    <w:p w:rsidR="002F5F88" w:rsidRPr="00720360" w:rsidRDefault="002F5F88" w:rsidP="00725FF7">
      <w:pPr>
        <w:ind w:firstLine="708"/>
        <w:jc w:val="both"/>
      </w:pPr>
    </w:p>
    <w:p w:rsidR="0054330D" w:rsidRPr="00720360" w:rsidRDefault="0054330D" w:rsidP="005433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60">
        <w:rPr>
          <w:rFonts w:ascii="Times New Roman" w:hAnsi="Times New Roman" w:cs="Times New Roman"/>
          <w:b/>
          <w:sz w:val="24"/>
          <w:szCs w:val="24"/>
        </w:rPr>
        <w:t>По четвърта точка от дневния ред:</w:t>
      </w:r>
    </w:p>
    <w:p w:rsidR="00763621" w:rsidRPr="00720360" w:rsidRDefault="00763621" w:rsidP="00763621">
      <w:pPr>
        <w:ind w:firstLine="708"/>
        <w:jc w:val="both"/>
      </w:pPr>
      <w:r w:rsidRPr="00720360">
        <w:lastRenderedPageBreak/>
        <w:t>Относно:</w:t>
      </w:r>
      <w:r w:rsidRPr="00720360">
        <w:rPr>
          <w:i/>
        </w:rPr>
        <w:t xml:space="preserve"> </w:t>
      </w:r>
      <w:r w:rsidRPr="00720360">
        <w:t>Регистрация на ПП ГЕРБ за участие в изборите за общински съветници на 2</w:t>
      </w:r>
      <w:r w:rsidRPr="00720360">
        <w:rPr>
          <w:lang w:val="en-US"/>
        </w:rPr>
        <w:t>7</w:t>
      </w:r>
      <w:r w:rsidRPr="00720360">
        <w:t xml:space="preserve"> октомври 201</w:t>
      </w:r>
      <w:r w:rsidRPr="00720360">
        <w:rPr>
          <w:lang w:val="en-US"/>
        </w:rPr>
        <w:t xml:space="preserve">9 </w:t>
      </w:r>
      <w:r w:rsidRPr="00720360">
        <w:t>г.</w:t>
      </w:r>
    </w:p>
    <w:p w:rsidR="00763621" w:rsidRPr="00720360" w:rsidRDefault="00763621" w:rsidP="005433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30D" w:rsidRPr="00720360" w:rsidRDefault="0054330D" w:rsidP="00543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E43899" w:rsidRPr="00720360" w:rsidRDefault="00E43899" w:rsidP="00E438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Постъпило е заявление от ПП ГЕРБ, подписано от </w:t>
      </w:r>
      <w:r w:rsidR="00007519" w:rsidRPr="00720360">
        <w:rPr>
          <w:rFonts w:ascii="Times New Roman" w:hAnsi="Times New Roman" w:cs="Times New Roman"/>
          <w:sz w:val="24"/>
          <w:szCs w:val="24"/>
        </w:rPr>
        <w:t>Николай Димитров Николов</w:t>
      </w:r>
      <w:r w:rsidRPr="00720360">
        <w:rPr>
          <w:rFonts w:ascii="Times New Roman" w:hAnsi="Times New Roman" w:cs="Times New Roman"/>
          <w:sz w:val="24"/>
          <w:szCs w:val="24"/>
        </w:rPr>
        <w:t xml:space="preserve">, в качеството му на преупълномощен представител от </w:t>
      </w:r>
      <w:r w:rsidR="00007519" w:rsidRPr="00720360">
        <w:rPr>
          <w:rFonts w:ascii="Times New Roman" w:hAnsi="Times New Roman" w:cs="Times New Roman"/>
          <w:sz w:val="24"/>
          <w:szCs w:val="24"/>
        </w:rPr>
        <w:t>Иван Николаев Портних</w:t>
      </w:r>
      <w:r w:rsidRPr="00720360">
        <w:rPr>
          <w:rFonts w:ascii="Times New Roman" w:hAnsi="Times New Roman" w:cs="Times New Roman"/>
          <w:sz w:val="24"/>
          <w:szCs w:val="24"/>
        </w:rPr>
        <w:t xml:space="preserve"> - пълномощник на Бойко Методиев Борисов - Председател и представляващ ПП ГЕРБ, за регистрация на представляваната от него партия в изборите за </w:t>
      </w:r>
      <w:r w:rsidR="00007519" w:rsidRPr="00720360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720360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007519" w:rsidRPr="00720360" w:rsidRDefault="00007519" w:rsidP="00E438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55EE" w:rsidRPr="00720360" w:rsidRDefault="00E43899" w:rsidP="00E438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Заявлениет</w:t>
      </w:r>
      <w:r w:rsidR="00007519" w:rsidRPr="00720360">
        <w:rPr>
          <w:rFonts w:ascii="Times New Roman" w:hAnsi="Times New Roman" w:cs="Times New Roman"/>
          <w:sz w:val="24"/>
          <w:szCs w:val="24"/>
        </w:rPr>
        <w:t>о е регистрирано с вх. № 1 от 12</w:t>
      </w:r>
      <w:r w:rsidRPr="00720360">
        <w:rPr>
          <w:rFonts w:ascii="Times New Roman" w:hAnsi="Times New Roman" w:cs="Times New Roman"/>
          <w:sz w:val="24"/>
          <w:szCs w:val="24"/>
        </w:rPr>
        <w:t>.09.2019 г. в Регистъра на партии/ коалиции за участие в избори за общински съветници и кметове на 27 октомври 2019 г /Прил</w:t>
      </w:r>
      <w:r w:rsidR="00007519" w:rsidRPr="00720360">
        <w:rPr>
          <w:rFonts w:ascii="Times New Roman" w:hAnsi="Times New Roman" w:cs="Times New Roman"/>
          <w:sz w:val="24"/>
          <w:szCs w:val="24"/>
        </w:rPr>
        <w:t>ожение 48-МИ от Изборните книжа/</w:t>
      </w:r>
      <w:r w:rsidRPr="00720360">
        <w:rPr>
          <w:rFonts w:ascii="Times New Roman" w:hAnsi="Times New Roman" w:cs="Times New Roman"/>
          <w:sz w:val="24"/>
          <w:szCs w:val="24"/>
        </w:rPr>
        <w:t>. Към същото са приложени: Зав</w:t>
      </w:r>
      <w:r w:rsidR="00007519" w:rsidRPr="00720360">
        <w:rPr>
          <w:rFonts w:ascii="Times New Roman" w:hAnsi="Times New Roman" w:cs="Times New Roman"/>
          <w:sz w:val="24"/>
          <w:szCs w:val="24"/>
        </w:rPr>
        <w:t>ерено копие от Пълномощно с</w:t>
      </w:r>
      <w:r w:rsidRPr="00720360">
        <w:rPr>
          <w:rFonts w:ascii="Times New Roman" w:hAnsi="Times New Roman" w:cs="Times New Roman"/>
          <w:sz w:val="24"/>
          <w:szCs w:val="24"/>
        </w:rPr>
        <w:t xml:space="preserve"> № </w:t>
      </w:r>
      <w:r w:rsidR="00007519" w:rsidRPr="00720360">
        <w:rPr>
          <w:rFonts w:ascii="Times New Roman" w:hAnsi="Times New Roman" w:cs="Times New Roman"/>
          <w:sz w:val="24"/>
          <w:szCs w:val="24"/>
        </w:rPr>
        <w:t>14/12.08</w:t>
      </w:r>
      <w:r w:rsidRPr="00720360">
        <w:rPr>
          <w:rFonts w:ascii="Times New Roman" w:hAnsi="Times New Roman" w:cs="Times New Roman"/>
          <w:sz w:val="24"/>
          <w:szCs w:val="24"/>
        </w:rPr>
        <w:t xml:space="preserve">.2019 г. от </w:t>
      </w:r>
      <w:r w:rsidR="00007519" w:rsidRPr="00720360">
        <w:rPr>
          <w:rFonts w:ascii="Times New Roman" w:hAnsi="Times New Roman" w:cs="Times New Roman"/>
          <w:sz w:val="24"/>
          <w:szCs w:val="24"/>
        </w:rPr>
        <w:t>Иван Портних</w:t>
      </w:r>
      <w:r w:rsidR="006F55EE" w:rsidRPr="00720360">
        <w:rPr>
          <w:rFonts w:ascii="Times New Roman" w:hAnsi="Times New Roman" w:cs="Times New Roman"/>
          <w:sz w:val="24"/>
          <w:szCs w:val="24"/>
        </w:rPr>
        <w:t xml:space="preserve"> към лицето, упълномощено да представлява ПП ГЕРБ пред ОИК Долни чифлик във връзка с регистрацията й за участие в изборите за общински съветници и кметове на 27 октомври 2019 г</w:t>
      </w:r>
      <w:r w:rsidR="004C025E" w:rsidRPr="00720360">
        <w:rPr>
          <w:rFonts w:ascii="Times New Roman" w:hAnsi="Times New Roman" w:cs="Times New Roman"/>
          <w:sz w:val="24"/>
          <w:szCs w:val="24"/>
        </w:rPr>
        <w:t>;</w:t>
      </w:r>
      <w:r w:rsidRPr="00720360">
        <w:rPr>
          <w:rFonts w:ascii="Times New Roman" w:hAnsi="Times New Roman" w:cs="Times New Roman"/>
          <w:sz w:val="24"/>
          <w:szCs w:val="24"/>
        </w:rPr>
        <w:t xml:space="preserve"> З</w:t>
      </w:r>
      <w:r w:rsidR="00007519" w:rsidRPr="00720360">
        <w:rPr>
          <w:rFonts w:ascii="Times New Roman" w:hAnsi="Times New Roman" w:cs="Times New Roman"/>
          <w:sz w:val="24"/>
          <w:szCs w:val="24"/>
        </w:rPr>
        <w:t>аверено копие от Пълномощно № КО-Г-281/30.07</w:t>
      </w:r>
      <w:r w:rsidRPr="00720360">
        <w:rPr>
          <w:rFonts w:ascii="Times New Roman" w:hAnsi="Times New Roman" w:cs="Times New Roman"/>
          <w:sz w:val="24"/>
          <w:szCs w:val="24"/>
        </w:rPr>
        <w:t xml:space="preserve">.2019 г. от </w:t>
      </w:r>
      <w:r w:rsidR="006F55EE" w:rsidRPr="00720360">
        <w:rPr>
          <w:rFonts w:ascii="Times New Roman" w:hAnsi="Times New Roman" w:cs="Times New Roman"/>
          <w:sz w:val="24"/>
          <w:szCs w:val="24"/>
        </w:rPr>
        <w:t>Бойко Борисов към Иван Портних и удостоверение за регистрация на партия №1 от 05.09.2019 г.</w:t>
      </w:r>
    </w:p>
    <w:p w:rsidR="0054330D" w:rsidRPr="00720360" w:rsidRDefault="00E43899" w:rsidP="00E438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С Решение № 962-МИ/05.09.2019 г. на ЦИК е регистрирана ПП ГЕРБ за участие в изборите за общински съветници и кметове на 27.10.2019г.              </w:t>
      </w:r>
      <w:r w:rsidRPr="00720360">
        <w:rPr>
          <w:rFonts w:ascii="Times New Roman" w:hAnsi="Times New Roman" w:cs="Times New Roman"/>
          <w:sz w:val="24"/>
          <w:szCs w:val="24"/>
        </w:rPr>
        <w:cr/>
      </w:r>
    </w:p>
    <w:p w:rsidR="006F55EE" w:rsidRPr="00720360" w:rsidRDefault="006F55EE" w:rsidP="006F5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Има ли становища по така подаденото заявление?</w:t>
      </w:r>
    </w:p>
    <w:p w:rsidR="006F55EE" w:rsidRPr="00720360" w:rsidRDefault="006F55EE" w:rsidP="006F5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6F55EE" w:rsidRPr="00720360" w:rsidRDefault="006F55EE" w:rsidP="006F55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54330D" w:rsidRPr="00720360" w:rsidRDefault="0054330D" w:rsidP="00543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330D" w:rsidRPr="00720360" w:rsidRDefault="0054330D" w:rsidP="0054330D">
      <w:pPr>
        <w:jc w:val="center"/>
        <w:rPr>
          <w:b/>
        </w:rPr>
      </w:pPr>
      <w:r w:rsidRPr="00720360">
        <w:rPr>
          <w:b/>
        </w:rPr>
        <w:t>РЕШЕНИЕ:</w:t>
      </w:r>
    </w:p>
    <w:p w:rsidR="0054330D" w:rsidRPr="00720360" w:rsidRDefault="0054330D" w:rsidP="0054330D">
      <w:pPr>
        <w:rPr>
          <w:b/>
        </w:rPr>
      </w:pPr>
    </w:p>
    <w:p w:rsidR="0054330D" w:rsidRPr="00720360" w:rsidRDefault="006F55EE" w:rsidP="004C7224">
      <w:pPr>
        <w:jc w:val="both"/>
      </w:pPr>
      <w:r w:rsidRPr="00720360">
        <w:rPr>
          <w:b/>
        </w:rPr>
        <w:t>РЕГИСТРИРА</w:t>
      </w:r>
      <w:r w:rsidR="00A44544">
        <w:rPr>
          <w:b/>
        </w:rPr>
        <w:t xml:space="preserve"> и обявява</w:t>
      </w:r>
      <w:r w:rsidRPr="00720360">
        <w:rPr>
          <w:b/>
        </w:rPr>
        <w:t xml:space="preserve"> ПП ГЕРБ </w:t>
      </w:r>
      <w:r w:rsidRPr="00720360">
        <w:t>за участие в из</w:t>
      </w:r>
      <w:r w:rsidR="00025E39" w:rsidRPr="00720360">
        <w:t>борите за общински съветници в о</w:t>
      </w:r>
      <w:r w:rsidRPr="00720360">
        <w:t>бщина Долни чифлик на 27.10.2019 г. и вписва същата под № 1 в Регистъра на партиите и коалициите за участие в изборите за общински съветници и кметове на 27 октомври 2019 г.</w:t>
      </w:r>
    </w:p>
    <w:p w:rsidR="0054330D" w:rsidRPr="00720360" w:rsidRDefault="0054330D" w:rsidP="0054330D">
      <w:pPr>
        <w:rPr>
          <w:b/>
        </w:rPr>
      </w:pPr>
    </w:p>
    <w:p w:rsidR="0054330D" w:rsidRPr="00720360" w:rsidRDefault="0054330D" w:rsidP="00763621">
      <w:pPr>
        <w:jc w:val="both"/>
      </w:pPr>
      <w:r w:rsidRPr="00720360">
        <w:t>Обявявам процедура на поименно гласуване:</w:t>
      </w:r>
    </w:p>
    <w:p w:rsidR="0054330D" w:rsidRPr="00720360" w:rsidRDefault="0054330D" w:rsidP="0054330D">
      <w:pPr>
        <w:pStyle w:val="ListParagraph"/>
        <w:ind w:left="0"/>
        <w:jc w:val="both"/>
      </w:pPr>
    </w:p>
    <w:p w:rsidR="0054330D" w:rsidRPr="00720360" w:rsidRDefault="0054330D" w:rsidP="0054330D">
      <w:pPr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 xml:space="preserve">Гласували : </w:t>
      </w:r>
      <w:r w:rsidRPr="00720360">
        <w:rPr>
          <w:rFonts w:eastAsia="Calibri"/>
          <w:b/>
          <w:lang w:eastAsia="en-US"/>
        </w:rPr>
        <w:t xml:space="preserve">„ЗА“ </w:t>
      </w:r>
      <w:r w:rsidRPr="00720360">
        <w:rPr>
          <w:rFonts w:eastAsia="Calibri"/>
          <w:lang w:eastAsia="en-US"/>
        </w:rPr>
        <w:t>-</w:t>
      </w:r>
      <w:r w:rsidR="00766C4D" w:rsidRPr="00720360">
        <w:rPr>
          <w:rFonts w:eastAsia="Calibri"/>
          <w:b/>
          <w:lang w:eastAsia="en-US"/>
        </w:rPr>
        <w:t xml:space="preserve"> 10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b/>
          <w:lang w:eastAsia="en-US"/>
        </w:rPr>
        <w:t>(десет)</w:t>
      </w:r>
      <w:r w:rsidRPr="00720360">
        <w:rPr>
          <w:rFonts w:eastAsia="Calibri"/>
          <w:lang w:eastAsia="en-US"/>
        </w:rPr>
        <w:t xml:space="preserve"> члена на ОИК (Тихомир Петров, Елена Енева, Дияна Георгиева, Д</w:t>
      </w:r>
      <w:r w:rsidR="007726B1" w:rsidRPr="00720360">
        <w:rPr>
          <w:rFonts w:eastAsia="Calibri"/>
          <w:lang w:eastAsia="en-US"/>
        </w:rPr>
        <w:t>анко Дачев</w:t>
      </w:r>
      <w:r w:rsidRPr="00720360">
        <w:rPr>
          <w:rFonts w:eastAsia="Calibri"/>
          <w:lang w:eastAsia="en-US"/>
        </w:rPr>
        <w:t>, Марин Караиванов, Неделчо Янков, Йовка Янева, Илка Тенева, Назиф Назифов</w:t>
      </w:r>
      <w:r w:rsidR="007726B1" w:rsidRPr="00720360">
        <w:rPr>
          <w:rFonts w:eastAsia="Calibri"/>
          <w:lang w:eastAsia="en-US"/>
        </w:rPr>
        <w:t>, Гергана Стаменова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lang w:val="en-US" w:eastAsia="en-US"/>
        </w:rPr>
        <w:t>)</w:t>
      </w:r>
      <w:r w:rsidRPr="00720360">
        <w:rPr>
          <w:rFonts w:eastAsia="Calibri"/>
          <w:lang w:eastAsia="en-US"/>
        </w:rPr>
        <w:t>.</w:t>
      </w:r>
    </w:p>
    <w:p w:rsidR="0054330D" w:rsidRPr="00720360" w:rsidRDefault="0054330D" w:rsidP="0054330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b/>
          <w:lang w:eastAsia="en-US"/>
        </w:rPr>
        <w:t xml:space="preserve">Против </w:t>
      </w:r>
      <w:r w:rsidRPr="00720360">
        <w:rPr>
          <w:rFonts w:eastAsia="Calibri"/>
          <w:lang w:eastAsia="en-US"/>
        </w:rPr>
        <w:t>- Няма.</w:t>
      </w:r>
    </w:p>
    <w:p w:rsidR="0054330D" w:rsidRPr="00720360" w:rsidRDefault="0054330D" w:rsidP="0054330D">
      <w:pPr>
        <w:spacing w:line="276" w:lineRule="auto"/>
        <w:ind w:firstLine="708"/>
        <w:jc w:val="both"/>
      </w:pPr>
      <w:r w:rsidRPr="00720360">
        <w:t>Решението се приема.</w:t>
      </w:r>
    </w:p>
    <w:p w:rsidR="00CE1D31" w:rsidRPr="00720360" w:rsidRDefault="00CE1D31" w:rsidP="0054330D">
      <w:pPr>
        <w:spacing w:line="276" w:lineRule="auto"/>
        <w:ind w:firstLine="708"/>
        <w:jc w:val="both"/>
      </w:pPr>
    </w:p>
    <w:p w:rsidR="00CE1D31" w:rsidRPr="00CE1D31" w:rsidRDefault="00CE1D31" w:rsidP="00CE1D31">
      <w:pPr>
        <w:ind w:left="180" w:firstLine="528"/>
        <w:jc w:val="both"/>
      </w:pPr>
      <w:r w:rsidRPr="00CE1D31">
        <w:t>ОТНОСНО: Регистрация на ПП ГЕРБ за</w:t>
      </w:r>
      <w:r w:rsidR="00135CAF" w:rsidRPr="00720360">
        <w:t xml:space="preserve"> участие в изборите за Кмет на о</w:t>
      </w:r>
      <w:r w:rsidRPr="00CE1D31">
        <w:t xml:space="preserve">бщина </w:t>
      </w:r>
      <w:r w:rsidRPr="00720360">
        <w:t>Долни чифлик</w:t>
      </w:r>
      <w:r w:rsidRPr="00CE1D31">
        <w:t xml:space="preserve"> на 2</w:t>
      </w:r>
      <w:r w:rsidRPr="00CE1D31">
        <w:rPr>
          <w:lang w:val="en-US"/>
        </w:rPr>
        <w:t>7</w:t>
      </w:r>
      <w:r w:rsidRPr="00CE1D31">
        <w:t xml:space="preserve"> октомври 2019</w:t>
      </w:r>
      <w:r w:rsidRPr="00CE1D31">
        <w:rPr>
          <w:lang w:val="en-US"/>
        </w:rPr>
        <w:t xml:space="preserve"> </w:t>
      </w:r>
      <w:r w:rsidRPr="00CE1D31">
        <w:t>г.</w:t>
      </w:r>
    </w:p>
    <w:p w:rsidR="00CE1D31" w:rsidRPr="00720360" w:rsidRDefault="00CE1D31" w:rsidP="0054330D">
      <w:pPr>
        <w:spacing w:line="276" w:lineRule="auto"/>
        <w:ind w:firstLine="708"/>
        <w:jc w:val="both"/>
      </w:pPr>
    </w:p>
    <w:p w:rsidR="00CE1D31" w:rsidRPr="00720360" w:rsidRDefault="00CE1D31" w:rsidP="00CE1D3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 xml:space="preserve">Постъпило е заявление от ПП ГЕРБ, подписано от Николай Димитров Николов, в качеството му на преупълномощен представител от Иван Николаев Портних - пълномощник на Бойко Методиев Борисов - Председател и представляващ ПП ГЕРБ, за регистрация на представляваната от него партия в изборите за </w:t>
      </w:r>
      <w:r w:rsidRPr="00720360">
        <w:rPr>
          <w:rFonts w:eastAsia="Calibri"/>
          <w:lang w:eastAsia="en-US"/>
        </w:rPr>
        <w:t xml:space="preserve">Кмет на Община Долни чифлик </w:t>
      </w:r>
      <w:r w:rsidRPr="00720360">
        <w:rPr>
          <w:rFonts w:eastAsia="Calibri"/>
          <w:lang w:eastAsia="en-US"/>
        </w:rPr>
        <w:t>на 27 октомври 2019 г.</w:t>
      </w:r>
    </w:p>
    <w:p w:rsidR="00CE1D31" w:rsidRPr="00720360" w:rsidRDefault="00CE1D31" w:rsidP="00CE1D31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CE1D31" w:rsidRPr="00720360" w:rsidRDefault="00CE1D31" w:rsidP="00CE1D3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>Заявлението е регистрирано с вх. № 1 от 12.09.2019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от Пълномощно с № 14/12.08.2019 г. от Иван Портних към лицето, упълномощено да представлява ПП ГЕРБ пред ОИК Долни чифлик във връзка с регистрацията й за участие в изборите за общински съветници и кметове на 27 октомври 2019 г, Заверено копие от Пълномощно № КО-Г-281/30.07.2019 г. от</w:t>
      </w:r>
      <w:r w:rsidR="00237BA2" w:rsidRPr="00720360">
        <w:rPr>
          <w:rFonts w:eastAsia="Calibri"/>
          <w:lang w:eastAsia="en-US"/>
        </w:rPr>
        <w:t xml:space="preserve"> Бойко Борисов към Иван Портних,</w:t>
      </w:r>
      <w:r w:rsidRPr="00720360">
        <w:rPr>
          <w:rFonts w:eastAsia="Calibri"/>
          <w:lang w:eastAsia="en-US"/>
        </w:rPr>
        <w:t xml:space="preserve"> удостоверение за регистрация на партия №1 от 05.09.2019 г.</w:t>
      </w:r>
      <w:r w:rsidRPr="00720360">
        <w:rPr>
          <w:rFonts w:eastAsia="Calibri"/>
          <w:lang w:eastAsia="en-US"/>
        </w:rPr>
        <w:t xml:space="preserve"> и удостоверение от 30.08.2019 г. от Софийски градски съд за вписване в регистъра на политическите партии на ПП „ГЕРБ“.</w:t>
      </w:r>
    </w:p>
    <w:p w:rsidR="00CE1D31" w:rsidRPr="00720360" w:rsidRDefault="00CE1D31" w:rsidP="00CE1D3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lastRenderedPageBreak/>
        <w:t xml:space="preserve"> С Решение № 962-МИ/05.09.2019 г. на ЦИК е регистрирана ПП ГЕРБ за участие в изборите за общински съветници и кметове на 27.10.2019г.               </w:t>
      </w:r>
    </w:p>
    <w:p w:rsidR="00CE1D31" w:rsidRPr="00720360" w:rsidRDefault="00CE1D31" w:rsidP="00CE1D31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CE1D31" w:rsidRPr="00720360" w:rsidRDefault="00CE1D31" w:rsidP="00CE1D3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>Има ли становища по така подаденото заявление?</w:t>
      </w:r>
    </w:p>
    <w:p w:rsidR="00CE1D31" w:rsidRPr="00720360" w:rsidRDefault="00CE1D31" w:rsidP="00CE1D3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 xml:space="preserve">-Няма.               </w:t>
      </w:r>
    </w:p>
    <w:p w:rsidR="00763621" w:rsidRPr="00720360" w:rsidRDefault="00CE1D31" w:rsidP="00CE1D31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>Председателят предложи ОИК-Долни чифлик да вземе следното:</w:t>
      </w:r>
    </w:p>
    <w:p w:rsidR="002F5F88" w:rsidRPr="00720360" w:rsidRDefault="002F5F88" w:rsidP="00725FF7">
      <w:pPr>
        <w:ind w:firstLine="708"/>
        <w:jc w:val="both"/>
      </w:pPr>
    </w:p>
    <w:p w:rsidR="0054330D" w:rsidRPr="00720360" w:rsidRDefault="00CE1D31" w:rsidP="00CE1D31">
      <w:pPr>
        <w:ind w:firstLine="708"/>
        <w:jc w:val="center"/>
        <w:rPr>
          <w:b/>
        </w:rPr>
      </w:pPr>
      <w:r w:rsidRPr="00720360">
        <w:rPr>
          <w:b/>
        </w:rPr>
        <w:t>РЕШЕНИЕ:</w:t>
      </w:r>
    </w:p>
    <w:p w:rsidR="00CE1D31" w:rsidRPr="00720360" w:rsidRDefault="00CE1D31" w:rsidP="00CE1D31">
      <w:pPr>
        <w:ind w:firstLine="708"/>
        <w:jc w:val="center"/>
        <w:rPr>
          <w:b/>
        </w:rPr>
      </w:pPr>
    </w:p>
    <w:p w:rsidR="00CE1D31" w:rsidRPr="00720360" w:rsidRDefault="00CE1D31" w:rsidP="00080699">
      <w:pPr>
        <w:ind w:firstLine="708"/>
        <w:jc w:val="both"/>
      </w:pPr>
      <w:r w:rsidRPr="00720360">
        <w:rPr>
          <w:b/>
        </w:rPr>
        <w:t>РЕГИСТРИРА</w:t>
      </w:r>
      <w:r w:rsidR="00A44544">
        <w:rPr>
          <w:b/>
        </w:rPr>
        <w:t xml:space="preserve"> и обявява</w:t>
      </w:r>
      <w:r w:rsidRPr="00720360">
        <w:rPr>
          <w:b/>
        </w:rPr>
        <w:t xml:space="preserve"> ПП ГЕРБ</w:t>
      </w:r>
      <w:r w:rsidRPr="00720360">
        <w:t xml:space="preserve"> за</w:t>
      </w:r>
      <w:r w:rsidR="006C01F2" w:rsidRPr="00720360">
        <w:t xml:space="preserve"> участие в изборите за Кмет на о</w:t>
      </w:r>
      <w:r w:rsidRPr="00720360">
        <w:t xml:space="preserve">бщина Долни чифлик на 27.10.2019 г. и вписва същата под № 1 в Регистъра на партиите и коалициите за участие в изборите </w:t>
      </w:r>
      <w:r w:rsidR="00135CAF" w:rsidRPr="00720360">
        <w:t xml:space="preserve">за </w:t>
      </w:r>
      <w:r w:rsidRPr="00720360">
        <w:t>общински съветници и кметове на 27 октомври 2019 г.</w:t>
      </w:r>
    </w:p>
    <w:p w:rsidR="00CE1D31" w:rsidRPr="00720360" w:rsidRDefault="00CE1D31" w:rsidP="00725FF7">
      <w:pPr>
        <w:ind w:firstLine="708"/>
        <w:jc w:val="both"/>
      </w:pPr>
    </w:p>
    <w:p w:rsidR="00EB5AA7" w:rsidRPr="00720360" w:rsidRDefault="00EB5AA7" w:rsidP="00EB5AA7">
      <w:pPr>
        <w:jc w:val="both"/>
      </w:pPr>
      <w:r w:rsidRPr="00720360">
        <w:t>Обявявам процедура на поименно гласуване:</w:t>
      </w:r>
    </w:p>
    <w:p w:rsidR="00EB5AA7" w:rsidRPr="00720360" w:rsidRDefault="00EB5AA7" w:rsidP="00EB5AA7">
      <w:pPr>
        <w:pStyle w:val="ListParagraph"/>
        <w:ind w:left="0"/>
        <w:jc w:val="both"/>
      </w:pPr>
    </w:p>
    <w:p w:rsidR="00EB5AA7" w:rsidRPr="00720360" w:rsidRDefault="00EB5AA7" w:rsidP="00EB5AA7">
      <w:pPr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 xml:space="preserve">Гласували : </w:t>
      </w:r>
      <w:r w:rsidRPr="00720360">
        <w:rPr>
          <w:rFonts w:eastAsia="Calibri"/>
          <w:b/>
          <w:lang w:eastAsia="en-US"/>
        </w:rPr>
        <w:t xml:space="preserve">„ЗА“ </w:t>
      </w:r>
      <w:r w:rsidRPr="00720360">
        <w:rPr>
          <w:rFonts w:eastAsia="Calibri"/>
          <w:lang w:eastAsia="en-US"/>
        </w:rPr>
        <w:t>-</w:t>
      </w:r>
      <w:r w:rsidRPr="00720360">
        <w:rPr>
          <w:rFonts w:eastAsia="Calibri"/>
          <w:b/>
          <w:lang w:eastAsia="en-US"/>
        </w:rPr>
        <w:t xml:space="preserve"> 10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b/>
          <w:lang w:eastAsia="en-US"/>
        </w:rPr>
        <w:t>(десет)</w:t>
      </w:r>
      <w:r w:rsidRPr="00720360">
        <w:rPr>
          <w:rFonts w:eastAsia="Calibri"/>
          <w:lang w:eastAsia="en-US"/>
        </w:rPr>
        <w:t xml:space="preserve"> члена на ОИК (Тихомир Петров, Елена Енева, Дияна Георгиева, Данко Дачев, Марин Караиванов, Неделчо Янков, Йовка Янева, Илка Тенева, Назиф Назифов, Гергана Стаменова </w:t>
      </w:r>
      <w:r w:rsidRPr="00720360">
        <w:rPr>
          <w:rFonts w:eastAsia="Calibri"/>
          <w:lang w:val="en-US" w:eastAsia="en-US"/>
        </w:rPr>
        <w:t>)</w:t>
      </w:r>
      <w:r w:rsidRPr="00720360">
        <w:rPr>
          <w:rFonts w:eastAsia="Calibri"/>
          <w:lang w:eastAsia="en-US"/>
        </w:rPr>
        <w:t>.</w:t>
      </w:r>
    </w:p>
    <w:p w:rsidR="00EB5AA7" w:rsidRPr="00720360" w:rsidRDefault="00EB5AA7" w:rsidP="00EB5AA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b/>
          <w:lang w:eastAsia="en-US"/>
        </w:rPr>
        <w:t xml:space="preserve">Против </w:t>
      </w:r>
      <w:r w:rsidRPr="00720360">
        <w:rPr>
          <w:rFonts w:eastAsia="Calibri"/>
          <w:lang w:eastAsia="en-US"/>
        </w:rPr>
        <w:t>- Няма.</w:t>
      </w:r>
    </w:p>
    <w:p w:rsidR="00EB5AA7" w:rsidRPr="00720360" w:rsidRDefault="00EB5AA7" w:rsidP="00EB5AA7">
      <w:pPr>
        <w:spacing w:line="276" w:lineRule="auto"/>
        <w:ind w:firstLine="708"/>
        <w:jc w:val="both"/>
      </w:pPr>
      <w:r w:rsidRPr="00720360">
        <w:t>Решението се приема.</w:t>
      </w:r>
    </w:p>
    <w:p w:rsidR="00EB5AA7" w:rsidRPr="00720360" w:rsidRDefault="00EB5AA7" w:rsidP="00725FF7">
      <w:pPr>
        <w:ind w:firstLine="708"/>
        <w:jc w:val="both"/>
      </w:pPr>
    </w:p>
    <w:p w:rsidR="00EB5AA7" w:rsidRPr="00720360" w:rsidRDefault="00EB5AA7" w:rsidP="00725FF7">
      <w:pPr>
        <w:ind w:firstLine="708"/>
        <w:jc w:val="both"/>
      </w:pPr>
      <w:r w:rsidRPr="00720360">
        <w:t>ОТНОСНО: Регистрация на ПП ГЕРБ за участие в изб</w:t>
      </w:r>
      <w:r w:rsidR="008E4311" w:rsidRPr="00720360">
        <w:t>орите за кметове на кметства в о</w:t>
      </w:r>
      <w:r w:rsidRPr="00720360">
        <w:t xml:space="preserve">бщина </w:t>
      </w:r>
      <w:r w:rsidR="008E4311" w:rsidRPr="00720360">
        <w:t xml:space="preserve">Долни чифлик </w:t>
      </w:r>
      <w:r w:rsidRPr="00720360">
        <w:t>на 27 октомври 2019г.</w:t>
      </w:r>
    </w:p>
    <w:p w:rsidR="00EB5AA7" w:rsidRPr="00720360" w:rsidRDefault="00EB5AA7" w:rsidP="00EB5AA7">
      <w:pPr>
        <w:jc w:val="both"/>
      </w:pPr>
    </w:p>
    <w:p w:rsidR="00EB5AA7" w:rsidRPr="00720360" w:rsidRDefault="00EB5AA7" w:rsidP="00EB5AA7">
      <w:pPr>
        <w:ind w:firstLine="708"/>
        <w:jc w:val="both"/>
      </w:pPr>
      <w:r w:rsidRPr="00720360">
        <w:t>Постъпило е заявление от ПП ГЕРБ, подписано от Николай Димитров Николов, в качеството му на преупълномощен представител от Иван Николаев Портних - пълномощник на Бойко Методиев Борисов - Председател и представляващ ПП ГЕРБ, за регистрация на представляваната от него партия в изборите за Кмет</w:t>
      </w:r>
      <w:r w:rsidRPr="00720360">
        <w:t>ове на кметства</w:t>
      </w:r>
      <w:r w:rsidRPr="00720360">
        <w:t xml:space="preserve"> на на 27 октомври 2019 г.</w:t>
      </w:r>
    </w:p>
    <w:p w:rsidR="00EB5AA7" w:rsidRPr="00720360" w:rsidRDefault="00EB5AA7" w:rsidP="00EB5AA7">
      <w:pPr>
        <w:ind w:firstLine="708"/>
        <w:jc w:val="both"/>
      </w:pPr>
    </w:p>
    <w:p w:rsidR="00EB5AA7" w:rsidRPr="00720360" w:rsidRDefault="00EB5AA7" w:rsidP="00EB5AA7">
      <w:pPr>
        <w:ind w:firstLine="708"/>
        <w:jc w:val="both"/>
      </w:pPr>
      <w:r w:rsidRPr="00720360">
        <w:t>Заяв</w:t>
      </w:r>
      <w:r w:rsidRPr="00720360">
        <w:t>лението е регистрирано с вх. № 2</w:t>
      </w:r>
      <w:r w:rsidRPr="00720360">
        <w:t xml:space="preserve"> от 12.09.2019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 са приложени: Заверено копие от Пълномощно с № 14/12.08.2019 г. от Иван Портних към лицето, упълномощено да представлява ПП ГЕРБ пред ОИК Долни чифлик във връзка с регистрацията й за участие в изборите за общински съветници и кметове на 27 октомври 2019 г, Заверено копие от Пълномощно № КО-Г-281/30.07.2019 г. от </w:t>
      </w:r>
      <w:r w:rsidR="00135CAF" w:rsidRPr="00720360">
        <w:t>Бойко Борисов към Иван Портних,</w:t>
      </w:r>
      <w:r w:rsidRPr="00720360">
        <w:t xml:space="preserve"> удостоверение за регистрация на партия №1 от 05.09.2019 г. и удостоверение от 30.08.2019 г. от Софийски градски съд за вписване в регистъра на политическите партии на ПП „ГЕРБ“.</w:t>
      </w:r>
    </w:p>
    <w:p w:rsidR="00EB5AA7" w:rsidRPr="00720360" w:rsidRDefault="00EB5AA7" w:rsidP="00EB5AA7">
      <w:pPr>
        <w:ind w:firstLine="708"/>
        <w:jc w:val="both"/>
      </w:pPr>
      <w:r w:rsidRPr="00720360">
        <w:t xml:space="preserve"> С Решение № 962-МИ/05.09.2019 г. на ЦИК е регистрирана ПП ГЕРБ за участие в изборите за общински съветници и кметове на 27.10.2019г.               </w:t>
      </w:r>
    </w:p>
    <w:p w:rsidR="00EB5AA7" w:rsidRPr="00720360" w:rsidRDefault="00EB5AA7" w:rsidP="00EB5AA7">
      <w:pPr>
        <w:ind w:firstLine="708"/>
        <w:jc w:val="both"/>
      </w:pPr>
    </w:p>
    <w:p w:rsidR="00EB5AA7" w:rsidRPr="00720360" w:rsidRDefault="00EB5AA7" w:rsidP="00EB5AA7">
      <w:pPr>
        <w:ind w:firstLine="708"/>
        <w:jc w:val="both"/>
      </w:pPr>
      <w:r w:rsidRPr="00720360">
        <w:t>Има ли становища по така подаденото заявление?</w:t>
      </w:r>
    </w:p>
    <w:p w:rsidR="00EB5AA7" w:rsidRPr="00720360" w:rsidRDefault="00EB5AA7" w:rsidP="00EB5AA7">
      <w:pPr>
        <w:ind w:firstLine="708"/>
        <w:jc w:val="both"/>
      </w:pPr>
      <w:r w:rsidRPr="00720360">
        <w:t xml:space="preserve">-Няма.               </w:t>
      </w:r>
    </w:p>
    <w:p w:rsidR="00EB5AA7" w:rsidRPr="00720360" w:rsidRDefault="00EB5AA7" w:rsidP="00EB5AA7">
      <w:pPr>
        <w:ind w:firstLine="708"/>
        <w:jc w:val="both"/>
      </w:pPr>
      <w:r w:rsidRPr="00720360">
        <w:t>Председателят предложи ОИК-Долни чифлик да вземе следното:</w:t>
      </w:r>
    </w:p>
    <w:p w:rsidR="00EB5AA7" w:rsidRPr="00720360" w:rsidRDefault="00EB5AA7" w:rsidP="00EB5AA7">
      <w:pPr>
        <w:ind w:firstLine="708"/>
        <w:jc w:val="both"/>
      </w:pPr>
    </w:p>
    <w:p w:rsidR="00EB5AA7" w:rsidRPr="00720360" w:rsidRDefault="00EB5AA7" w:rsidP="00EB5AA7">
      <w:pPr>
        <w:ind w:firstLine="708"/>
        <w:jc w:val="center"/>
        <w:rPr>
          <w:b/>
        </w:rPr>
      </w:pPr>
      <w:r w:rsidRPr="00720360">
        <w:rPr>
          <w:b/>
        </w:rPr>
        <w:t>РЕШЕНИЕ:</w:t>
      </w:r>
    </w:p>
    <w:p w:rsidR="00EB5AA7" w:rsidRPr="00720360" w:rsidRDefault="00EB5AA7" w:rsidP="00EB5AA7">
      <w:pPr>
        <w:ind w:firstLine="708"/>
        <w:jc w:val="both"/>
      </w:pPr>
    </w:p>
    <w:p w:rsidR="00EB5AA7" w:rsidRPr="00720360" w:rsidRDefault="00EB5AA7" w:rsidP="00EB5AA7">
      <w:pPr>
        <w:ind w:firstLine="708"/>
        <w:jc w:val="both"/>
      </w:pPr>
      <w:r w:rsidRPr="00720360">
        <w:rPr>
          <w:b/>
        </w:rPr>
        <w:t>РЕГИСТРИРА</w:t>
      </w:r>
      <w:r w:rsidR="00A44544">
        <w:rPr>
          <w:b/>
        </w:rPr>
        <w:t xml:space="preserve"> и обявява</w:t>
      </w:r>
      <w:r w:rsidRPr="00720360">
        <w:rPr>
          <w:b/>
        </w:rPr>
        <w:t xml:space="preserve"> ПП ГЕРБ</w:t>
      </w:r>
      <w:r w:rsidRPr="00720360">
        <w:t xml:space="preserve"> за участие в изборите за </w:t>
      </w:r>
      <w:r w:rsidR="00135CAF" w:rsidRPr="00720360">
        <w:t>следните Кметове на кметства в о</w:t>
      </w:r>
      <w:r w:rsidRPr="00720360">
        <w:t>бщина Долни чифлик</w:t>
      </w:r>
      <w:r w:rsidR="00135CAF" w:rsidRPr="00720360">
        <w:t xml:space="preserve"> </w:t>
      </w:r>
      <w:r w:rsidRPr="00720360">
        <w:t>- с. Шкорпиловци, с.Старо Оряхово, с.Детелина, с.Голица, с.Пчелник, с.Венелин, с.Горен Чифлик, с.Гроздьово, на 27.10.2019 г. и вписва същата под № 2 в Регистъра на партиите и коалициите за участие в изборите</w:t>
      </w:r>
      <w:r w:rsidR="00E1221B" w:rsidRPr="00720360">
        <w:t xml:space="preserve"> за</w:t>
      </w:r>
      <w:r w:rsidRPr="00720360">
        <w:t xml:space="preserve"> общински съветници и кметове на 27 октомври 2019 г.</w:t>
      </w:r>
    </w:p>
    <w:p w:rsidR="00EB5AA7" w:rsidRPr="00720360" w:rsidRDefault="00EB5AA7" w:rsidP="00EB5AA7">
      <w:pPr>
        <w:ind w:firstLine="708"/>
        <w:jc w:val="both"/>
      </w:pPr>
    </w:p>
    <w:p w:rsidR="00EB5AA7" w:rsidRPr="00720360" w:rsidRDefault="00EB5AA7" w:rsidP="00EB5AA7">
      <w:pPr>
        <w:jc w:val="both"/>
      </w:pPr>
      <w:r w:rsidRPr="00720360">
        <w:t>Обявявам процедура на поименно гласуване:</w:t>
      </w:r>
    </w:p>
    <w:p w:rsidR="00EB5AA7" w:rsidRPr="00720360" w:rsidRDefault="00EB5AA7" w:rsidP="00EB5AA7">
      <w:pPr>
        <w:pStyle w:val="ListParagraph"/>
        <w:ind w:left="0"/>
        <w:jc w:val="both"/>
      </w:pPr>
    </w:p>
    <w:p w:rsidR="00EB5AA7" w:rsidRPr="00720360" w:rsidRDefault="00EB5AA7" w:rsidP="00EB5AA7">
      <w:pPr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lastRenderedPageBreak/>
        <w:t xml:space="preserve">Гласували : </w:t>
      </w:r>
      <w:r w:rsidRPr="00720360">
        <w:rPr>
          <w:rFonts w:eastAsia="Calibri"/>
          <w:b/>
          <w:lang w:eastAsia="en-US"/>
        </w:rPr>
        <w:t xml:space="preserve">„ЗА“ </w:t>
      </w:r>
      <w:r w:rsidRPr="00720360">
        <w:rPr>
          <w:rFonts w:eastAsia="Calibri"/>
          <w:lang w:eastAsia="en-US"/>
        </w:rPr>
        <w:t>-</w:t>
      </w:r>
      <w:r w:rsidRPr="00720360">
        <w:rPr>
          <w:rFonts w:eastAsia="Calibri"/>
          <w:b/>
          <w:lang w:eastAsia="en-US"/>
        </w:rPr>
        <w:t xml:space="preserve"> 10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b/>
          <w:lang w:eastAsia="en-US"/>
        </w:rPr>
        <w:t>(десет)</w:t>
      </w:r>
      <w:r w:rsidRPr="00720360">
        <w:rPr>
          <w:rFonts w:eastAsia="Calibri"/>
          <w:lang w:eastAsia="en-US"/>
        </w:rPr>
        <w:t xml:space="preserve"> члена на ОИК (Тихомир Петров, Елена Енева, Дияна Георгиева, Данко Дачев, Марин Караиванов, Неделчо Янков, Йовка Янева, Илка Тенева, Назиф Назифов, Гергана Стаменова </w:t>
      </w:r>
      <w:r w:rsidRPr="00720360">
        <w:rPr>
          <w:rFonts w:eastAsia="Calibri"/>
          <w:lang w:val="en-US" w:eastAsia="en-US"/>
        </w:rPr>
        <w:t>)</w:t>
      </w:r>
      <w:r w:rsidRPr="00720360">
        <w:rPr>
          <w:rFonts w:eastAsia="Calibri"/>
          <w:lang w:eastAsia="en-US"/>
        </w:rPr>
        <w:t>.</w:t>
      </w:r>
    </w:p>
    <w:p w:rsidR="00EB5AA7" w:rsidRPr="00720360" w:rsidRDefault="00EB5AA7" w:rsidP="00EB5AA7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b/>
          <w:lang w:eastAsia="en-US"/>
        </w:rPr>
        <w:t xml:space="preserve">Против </w:t>
      </w:r>
      <w:r w:rsidRPr="00720360">
        <w:rPr>
          <w:rFonts w:eastAsia="Calibri"/>
          <w:lang w:eastAsia="en-US"/>
        </w:rPr>
        <w:t>- Няма.</w:t>
      </w:r>
    </w:p>
    <w:p w:rsidR="00EB5AA7" w:rsidRPr="00720360" w:rsidRDefault="00EB5AA7" w:rsidP="00EB5AA7">
      <w:pPr>
        <w:spacing w:line="276" w:lineRule="auto"/>
        <w:ind w:firstLine="708"/>
        <w:jc w:val="both"/>
      </w:pPr>
      <w:r w:rsidRPr="00720360">
        <w:t>Решението се приема.</w:t>
      </w:r>
    </w:p>
    <w:p w:rsidR="00EB5AA7" w:rsidRPr="00720360" w:rsidRDefault="00EB5AA7" w:rsidP="00EB5AA7">
      <w:pPr>
        <w:ind w:firstLine="708"/>
        <w:jc w:val="both"/>
      </w:pPr>
    </w:p>
    <w:p w:rsidR="00EB5AA7" w:rsidRPr="00720360" w:rsidRDefault="00EB5AA7" w:rsidP="00EB5A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60">
        <w:rPr>
          <w:rFonts w:ascii="Times New Roman" w:hAnsi="Times New Roman" w:cs="Times New Roman"/>
          <w:b/>
          <w:sz w:val="24"/>
          <w:szCs w:val="24"/>
        </w:rPr>
        <w:t>По пета</w:t>
      </w:r>
      <w:r w:rsidRPr="00720360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EB5AA7" w:rsidRPr="00720360" w:rsidRDefault="00EB5AA7" w:rsidP="00EB5A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9B173D" w:rsidRPr="00720360" w:rsidRDefault="009B173D" w:rsidP="009B173D">
      <w:pPr>
        <w:ind w:firstLine="708"/>
        <w:jc w:val="both"/>
      </w:pPr>
      <w:r w:rsidRPr="00720360">
        <w:t xml:space="preserve">Постъпило е заявление от </w:t>
      </w:r>
      <w:r w:rsidRPr="00720360">
        <w:t>коалиция Движение ЗАЕДНО за промяна</w:t>
      </w:r>
      <w:r w:rsidRPr="00720360">
        <w:t>, подписано от</w:t>
      </w:r>
      <w:r w:rsidRPr="00720360">
        <w:t xml:space="preserve"> Марин Димитров Булашиков</w:t>
      </w:r>
      <w:r w:rsidRPr="00720360">
        <w:t xml:space="preserve">, в качеството му на </w:t>
      </w:r>
      <w:r w:rsidRPr="00720360">
        <w:t>упълномощен</w:t>
      </w:r>
      <w:r w:rsidRPr="00720360">
        <w:t xml:space="preserve"> представител от </w:t>
      </w:r>
      <w:r w:rsidRPr="00720360">
        <w:t xml:space="preserve">Димитър Александров Митев - </w:t>
      </w:r>
      <w:r w:rsidRPr="00720360">
        <w:t>представляващ</w:t>
      </w:r>
      <w:r w:rsidRPr="00720360">
        <w:t xml:space="preserve"> </w:t>
      </w:r>
      <w:r w:rsidRPr="00720360">
        <w:t xml:space="preserve">коалиция „Движение ЗАЕДНО за промяна“, за регистрация на представляваната от него </w:t>
      </w:r>
      <w:r w:rsidRPr="00720360">
        <w:t>коалиция</w:t>
      </w:r>
      <w:r w:rsidRPr="00720360">
        <w:t xml:space="preserve"> в изборите за общински съветници на 27 октомври 2019 г.</w:t>
      </w:r>
    </w:p>
    <w:p w:rsidR="009B173D" w:rsidRPr="00720360" w:rsidRDefault="009B173D" w:rsidP="009B173D">
      <w:pPr>
        <w:ind w:firstLine="708"/>
        <w:jc w:val="both"/>
      </w:pPr>
    </w:p>
    <w:p w:rsidR="00EE2099" w:rsidRPr="00720360" w:rsidRDefault="009B173D" w:rsidP="009B173D">
      <w:pPr>
        <w:ind w:firstLine="708"/>
        <w:jc w:val="both"/>
      </w:pPr>
      <w:r w:rsidRPr="00720360">
        <w:t>Заяв</w:t>
      </w:r>
      <w:r w:rsidRPr="00720360">
        <w:t>лението е регистрирано с вх. № 2</w:t>
      </w:r>
      <w:r w:rsidRPr="00720360">
        <w:t xml:space="preserve"> от 12.09.2019 г. в Регистъра на партии/ коалиции за участие в избори за общински съветници и кметове на 27 октомври 2019 г /Приложение 48-МИ от Изборните книжа/. Към същото</w:t>
      </w:r>
      <w:r w:rsidR="00EE2099" w:rsidRPr="00720360">
        <w:t xml:space="preserve"> са приложени: Заверено копие на решение от 21.08.2019г. за образуване на коалиция от поличитески партии „Движение ЗАЕДНО за промяна“</w:t>
      </w:r>
      <w:r w:rsidRPr="00720360">
        <w:t xml:space="preserve"> Пълно</w:t>
      </w:r>
      <w:r w:rsidR="00EE2099" w:rsidRPr="00720360">
        <w:t>мощно от 09.09</w:t>
      </w:r>
      <w:r w:rsidRPr="00720360">
        <w:t xml:space="preserve">.2019 г. от </w:t>
      </w:r>
      <w:r w:rsidR="00EE2099" w:rsidRPr="00720360">
        <w:t>Димитър Александров Митев</w:t>
      </w:r>
      <w:r w:rsidRPr="00720360">
        <w:t xml:space="preserve"> към лицето, упълномощено да представлява </w:t>
      </w:r>
      <w:r w:rsidR="00EE2099" w:rsidRPr="00720360">
        <w:t>коалицията Движение ЗАЕДНО за промяна</w:t>
      </w:r>
      <w:r w:rsidRPr="00720360">
        <w:t xml:space="preserve"> пред ОИК Долни чифлик във връзка с регистрацията й за участие в изборите за общински съветници </w:t>
      </w:r>
      <w:r w:rsidR="00EE2099" w:rsidRPr="00720360">
        <w:t>и кметове на 27 октомври 2019 г.</w:t>
      </w:r>
      <w:r w:rsidRPr="00720360">
        <w:t xml:space="preserve"> </w:t>
      </w:r>
    </w:p>
    <w:p w:rsidR="00EB5AA7" w:rsidRPr="00720360" w:rsidRDefault="00EE2099" w:rsidP="009B173D">
      <w:pPr>
        <w:ind w:firstLine="708"/>
        <w:jc w:val="both"/>
      </w:pPr>
      <w:r w:rsidRPr="00720360">
        <w:t>С Решение № 989</w:t>
      </w:r>
      <w:r w:rsidR="009B173D" w:rsidRPr="00720360">
        <w:t>-МИ/05.09.2019 г. на ЦИК е</w:t>
      </w:r>
      <w:r w:rsidR="006A6594" w:rsidRPr="00720360">
        <w:t xml:space="preserve"> регистрирана</w:t>
      </w:r>
      <w:r w:rsidR="009B173D" w:rsidRPr="00720360">
        <w:t xml:space="preserve"> </w:t>
      </w:r>
      <w:r w:rsidRPr="00720360">
        <w:t>коалиция „Движение ЗАЕДНО за промяна“</w:t>
      </w:r>
      <w:r w:rsidR="006A6594" w:rsidRPr="00720360">
        <w:t xml:space="preserve"> </w:t>
      </w:r>
      <w:r w:rsidR="009B173D" w:rsidRPr="00720360">
        <w:t xml:space="preserve">за участие в изборите за общински съветници и кметове на 27.10.2019г.        </w:t>
      </w:r>
    </w:p>
    <w:p w:rsidR="00EB5AA7" w:rsidRPr="00720360" w:rsidRDefault="00EB5AA7" w:rsidP="00EB5AA7">
      <w:pPr>
        <w:ind w:firstLine="708"/>
        <w:jc w:val="both"/>
      </w:pPr>
    </w:p>
    <w:p w:rsidR="00EE2099" w:rsidRPr="00720360" w:rsidRDefault="00EE2099" w:rsidP="00EE20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Има ли становища по така подаденото заявление?</w:t>
      </w:r>
    </w:p>
    <w:p w:rsidR="00EE2099" w:rsidRPr="00720360" w:rsidRDefault="00EE2099" w:rsidP="00EE20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EE2099" w:rsidRPr="00720360" w:rsidRDefault="00EE2099" w:rsidP="00EE20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EE2099" w:rsidRPr="00720360" w:rsidRDefault="00EE2099" w:rsidP="00EE20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099" w:rsidRPr="00720360" w:rsidRDefault="00EE2099" w:rsidP="00EE2099">
      <w:pPr>
        <w:jc w:val="center"/>
        <w:rPr>
          <w:b/>
        </w:rPr>
      </w:pPr>
      <w:r w:rsidRPr="00720360">
        <w:rPr>
          <w:b/>
        </w:rPr>
        <w:t>РЕШЕНИЕ:</w:t>
      </w:r>
    </w:p>
    <w:p w:rsidR="00EE2099" w:rsidRPr="00720360" w:rsidRDefault="00EE2099" w:rsidP="00EE2099">
      <w:pPr>
        <w:rPr>
          <w:b/>
        </w:rPr>
      </w:pPr>
    </w:p>
    <w:p w:rsidR="00EE2099" w:rsidRPr="00720360" w:rsidRDefault="00EE2099" w:rsidP="00EE2099">
      <w:r w:rsidRPr="00720360">
        <w:rPr>
          <w:b/>
        </w:rPr>
        <w:t xml:space="preserve">РЕГИСТРИРА </w:t>
      </w:r>
      <w:r w:rsidR="00A44544">
        <w:rPr>
          <w:b/>
        </w:rPr>
        <w:t>и обявява</w:t>
      </w:r>
      <w:r w:rsidR="00720360">
        <w:rPr>
          <w:b/>
        </w:rPr>
        <w:t xml:space="preserve"> </w:t>
      </w:r>
      <w:r w:rsidRPr="00720360">
        <w:rPr>
          <w:b/>
        </w:rPr>
        <w:t>коалиция Движение ЗАЕДНО за промяна</w:t>
      </w:r>
      <w:r w:rsidRPr="00720360">
        <w:t xml:space="preserve"> за участие в из</w:t>
      </w:r>
      <w:r w:rsidR="000939FA" w:rsidRPr="00720360">
        <w:t>борите за общински съветници в о</w:t>
      </w:r>
      <w:r w:rsidRPr="00720360">
        <w:t>бщина Долни чифлик на 27.10</w:t>
      </w:r>
      <w:r w:rsidRPr="00720360">
        <w:t>.2019 г. и вписва същата под № 2</w:t>
      </w:r>
      <w:r w:rsidRPr="00720360">
        <w:t xml:space="preserve"> в Регистъра на партиите и коалициите за участие в изборите за общински съветници и кметове на 27 октомври 2019 г.</w:t>
      </w:r>
    </w:p>
    <w:p w:rsidR="00EE2099" w:rsidRPr="00720360" w:rsidRDefault="00EE2099" w:rsidP="00EE2099">
      <w:pPr>
        <w:rPr>
          <w:b/>
        </w:rPr>
      </w:pPr>
    </w:p>
    <w:p w:rsidR="00EE2099" w:rsidRPr="00720360" w:rsidRDefault="00EE2099" w:rsidP="00EE2099">
      <w:pPr>
        <w:jc w:val="both"/>
      </w:pPr>
      <w:r w:rsidRPr="00720360">
        <w:t>Обявявам процедура на поименно гласуване:</w:t>
      </w:r>
    </w:p>
    <w:p w:rsidR="00EE2099" w:rsidRPr="00720360" w:rsidRDefault="00EE2099" w:rsidP="00EE2099">
      <w:pPr>
        <w:pStyle w:val="ListParagraph"/>
        <w:ind w:left="0"/>
        <w:jc w:val="both"/>
      </w:pPr>
    </w:p>
    <w:p w:rsidR="00EE2099" w:rsidRPr="00720360" w:rsidRDefault="00EE2099" w:rsidP="00EE2099">
      <w:pPr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 xml:space="preserve">Гласували : </w:t>
      </w:r>
      <w:r w:rsidRPr="00720360">
        <w:rPr>
          <w:rFonts w:eastAsia="Calibri"/>
          <w:b/>
          <w:lang w:eastAsia="en-US"/>
        </w:rPr>
        <w:t xml:space="preserve">„ЗА“ </w:t>
      </w:r>
      <w:r w:rsidRPr="00720360">
        <w:rPr>
          <w:rFonts w:eastAsia="Calibri"/>
          <w:lang w:eastAsia="en-US"/>
        </w:rPr>
        <w:t>-</w:t>
      </w:r>
      <w:r w:rsidRPr="00720360">
        <w:rPr>
          <w:rFonts w:eastAsia="Calibri"/>
          <w:b/>
          <w:lang w:eastAsia="en-US"/>
        </w:rPr>
        <w:t xml:space="preserve"> 10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b/>
          <w:lang w:eastAsia="en-US"/>
        </w:rPr>
        <w:t>(десет)</w:t>
      </w:r>
      <w:r w:rsidRPr="00720360">
        <w:rPr>
          <w:rFonts w:eastAsia="Calibri"/>
          <w:lang w:eastAsia="en-US"/>
        </w:rPr>
        <w:t xml:space="preserve"> члена на ОИК (Тихомир Петров, Елена Енева, Дияна Георгиева, Данко Дачев, Марин Караиванов, Неделчо Янков, Йовка Янева, Илка Тенева, Назиф Назифов, Гергана Стаменова </w:t>
      </w:r>
      <w:r w:rsidRPr="00720360">
        <w:rPr>
          <w:rFonts w:eastAsia="Calibri"/>
          <w:lang w:val="en-US" w:eastAsia="en-US"/>
        </w:rPr>
        <w:t>)</w:t>
      </w:r>
      <w:r w:rsidRPr="00720360">
        <w:rPr>
          <w:rFonts w:eastAsia="Calibri"/>
          <w:lang w:eastAsia="en-US"/>
        </w:rPr>
        <w:t>.</w:t>
      </w:r>
    </w:p>
    <w:p w:rsidR="00EE2099" w:rsidRPr="00720360" w:rsidRDefault="00EE2099" w:rsidP="00EE209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b/>
          <w:lang w:eastAsia="en-US"/>
        </w:rPr>
        <w:t xml:space="preserve">Против </w:t>
      </w:r>
      <w:r w:rsidRPr="00720360">
        <w:rPr>
          <w:rFonts w:eastAsia="Calibri"/>
          <w:lang w:eastAsia="en-US"/>
        </w:rPr>
        <w:t>- Няма.</w:t>
      </w:r>
    </w:p>
    <w:p w:rsidR="00EE2099" w:rsidRPr="00720360" w:rsidRDefault="00EE2099" w:rsidP="00EE2099">
      <w:pPr>
        <w:spacing w:line="276" w:lineRule="auto"/>
        <w:ind w:firstLine="708"/>
        <w:jc w:val="both"/>
      </w:pPr>
      <w:r w:rsidRPr="00720360">
        <w:t>Решението се приема.</w:t>
      </w:r>
    </w:p>
    <w:p w:rsidR="00EE2099" w:rsidRPr="00720360" w:rsidRDefault="00EE2099" w:rsidP="00EB5AA7">
      <w:pPr>
        <w:ind w:firstLine="708"/>
        <w:jc w:val="both"/>
      </w:pPr>
    </w:p>
    <w:p w:rsidR="00EE2099" w:rsidRPr="00720360" w:rsidRDefault="00EE2099" w:rsidP="00EB5AA7">
      <w:pPr>
        <w:ind w:firstLine="708"/>
        <w:jc w:val="both"/>
      </w:pPr>
    </w:p>
    <w:p w:rsidR="00EE2099" w:rsidRPr="00720360" w:rsidRDefault="00EE2099" w:rsidP="00EE209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360">
        <w:rPr>
          <w:rFonts w:ascii="Times New Roman" w:hAnsi="Times New Roman" w:cs="Times New Roman"/>
          <w:b/>
          <w:sz w:val="24"/>
          <w:szCs w:val="24"/>
        </w:rPr>
        <w:t>По шеста</w:t>
      </w:r>
      <w:r w:rsidRPr="00720360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EE2099" w:rsidRPr="00720360" w:rsidRDefault="00EE2099" w:rsidP="00EE20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EE2099" w:rsidRPr="007203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 w:rsidRPr="00720360">
        <w:rPr>
          <w:rFonts w:ascii="Times New Roman" w:hAnsi="Times New Roman" w:cs="Times New Roman"/>
          <w:sz w:val="24"/>
          <w:szCs w:val="24"/>
        </w:rPr>
        <w:t xml:space="preserve">от Инициативен комитет за издигане на кандидатура на </w:t>
      </w:r>
      <w:r w:rsidRPr="00720360">
        <w:rPr>
          <w:rFonts w:ascii="Times New Roman" w:hAnsi="Times New Roman" w:cs="Times New Roman"/>
          <w:sz w:val="24"/>
          <w:szCs w:val="24"/>
        </w:rPr>
        <w:t>Филиз Рафетов Ахмедов</w:t>
      </w:r>
      <w:r w:rsidRPr="00720360">
        <w:rPr>
          <w:rFonts w:ascii="Times New Roman" w:hAnsi="Times New Roman" w:cs="Times New Roman"/>
          <w:sz w:val="24"/>
          <w:szCs w:val="24"/>
        </w:rPr>
        <w:t xml:space="preserve"> за кмет на кметство с. </w:t>
      </w:r>
      <w:r w:rsidRPr="00720360">
        <w:rPr>
          <w:rFonts w:ascii="Times New Roman" w:hAnsi="Times New Roman" w:cs="Times New Roman"/>
          <w:sz w:val="24"/>
          <w:szCs w:val="24"/>
        </w:rPr>
        <w:t>Венелин, регистрирано под №3 от 12</w:t>
      </w:r>
      <w:r w:rsidRPr="00720360">
        <w:rPr>
          <w:rFonts w:ascii="Times New Roman" w:hAnsi="Times New Roman" w:cs="Times New Roman"/>
          <w:sz w:val="24"/>
          <w:szCs w:val="24"/>
        </w:rPr>
        <w:t>.09.2019 г. във входящия регистър на ОИК – Долни чифлик.</w:t>
      </w:r>
    </w:p>
    <w:p w:rsidR="00EE2099" w:rsidRPr="007203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    Към заявлението са приложени: Решение за създаване на инициативен комитет за регистрация на независим кандидат за кмет на кметство с. </w:t>
      </w:r>
      <w:r w:rsidRPr="00720360">
        <w:rPr>
          <w:rFonts w:ascii="Times New Roman" w:hAnsi="Times New Roman" w:cs="Times New Roman"/>
          <w:sz w:val="24"/>
          <w:szCs w:val="24"/>
        </w:rPr>
        <w:t>Венелин</w:t>
      </w:r>
      <w:r w:rsidR="00D21B68" w:rsidRPr="00720360">
        <w:rPr>
          <w:rFonts w:ascii="Times New Roman" w:hAnsi="Times New Roman" w:cs="Times New Roman"/>
          <w:sz w:val="24"/>
          <w:szCs w:val="24"/>
        </w:rPr>
        <w:t xml:space="preserve"> от 10</w:t>
      </w:r>
      <w:r w:rsidRPr="00720360">
        <w:rPr>
          <w:rFonts w:ascii="Times New Roman" w:hAnsi="Times New Roman" w:cs="Times New Roman"/>
          <w:sz w:val="24"/>
          <w:szCs w:val="24"/>
        </w:rPr>
        <w:t>.09.2019 г.; нотариално заверени образци от подписите на:</w:t>
      </w:r>
      <w:r w:rsidR="00D21B68" w:rsidRPr="00720360">
        <w:rPr>
          <w:rFonts w:ascii="Times New Roman" w:hAnsi="Times New Roman" w:cs="Times New Roman"/>
          <w:sz w:val="24"/>
          <w:szCs w:val="24"/>
        </w:rPr>
        <w:t xml:space="preserve"> Севдалин Петров Лозанов, Румен Емилов Симеонов, Анка Руменова Емилова</w:t>
      </w:r>
      <w:r w:rsidRPr="00720360">
        <w:rPr>
          <w:rFonts w:ascii="Times New Roman" w:hAnsi="Times New Roman" w:cs="Times New Roman"/>
          <w:sz w:val="24"/>
          <w:szCs w:val="24"/>
        </w:rPr>
        <w:t>; Декларации приложение № 55-МИ от изборните книжа за изборите за общински съветници и кметове, подписани от</w:t>
      </w:r>
      <w:r w:rsidR="00D21B68" w:rsidRPr="00720360">
        <w:rPr>
          <w:rFonts w:ascii="Times New Roman" w:hAnsi="Times New Roman" w:cs="Times New Roman"/>
          <w:sz w:val="24"/>
          <w:szCs w:val="24"/>
        </w:rPr>
        <w:t xml:space="preserve"> </w:t>
      </w:r>
      <w:r w:rsidR="00D21B68" w:rsidRPr="00720360">
        <w:rPr>
          <w:rFonts w:ascii="Times New Roman" w:hAnsi="Times New Roman" w:cs="Times New Roman"/>
          <w:sz w:val="24"/>
          <w:szCs w:val="24"/>
        </w:rPr>
        <w:t>Севдалин Петров Лозанов, Румен Емилов Симеонов, Анка Руменова Емилова</w:t>
      </w:r>
      <w:r w:rsidRPr="00720360">
        <w:rPr>
          <w:rFonts w:ascii="Times New Roman" w:hAnsi="Times New Roman" w:cs="Times New Roman"/>
          <w:sz w:val="24"/>
          <w:szCs w:val="24"/>
        </w:rPr>
        <w:t>; Удостоверение за открита банкова сметка на лицето</w:t>
      </w:r>
      <w:r w:rsidR="00D21B68" w:rsidRPr="00720360">
        <w:rPr>
          <w:rFonts w:ascii="Times New Roman" w:hAnsi="Times New Roman" w:cs="Times New Roman"/>
          <w:sz w:val="24"/>
          <w:szCs w:val="24"/>
        </w:rPr>
        <w:t xml:space="preserve"> Севдалин Петров Лозанов</w:t>
      </w:r>
      <w:r w:rsidRPr="00720360">
        <w:rPr>
          <w:rFonts w:ascii="Times New Roman" w:hAnsi="Times New Roman" w:cs="Times New Roman"/>
          <w:sz w:val="24"/>
          <w:szCs w:val="24"/>
        </w:rPr>
        <w:t>, издадена от „Пър</w:t>
      </w:r>
      <w:r w:rsidR="00D21B68" w:rsidRPr="00720360">
        <w:rPr>
          <w:rFonts w:ascii="Times New Roman" w:hAnsi="Times New Roman" w:cs="Times New Roman"/>
          <w:sz w:val="24"/>
          <w:szCs w:val="24"/>
        </w:rPr>
        <w:t>ва ивенстиционна банка“ АД от 11</w:t>
      </w:r>
      <w:r w:rsidRPr="00720360">
        <w:rPr>
          <w:rFonts w:ascii="Times New Roman" w:hAnsi="Times New Roman" w:cs="Times New Roman"/>
          <w:sz w:val="24"/>
          <w:szCs w:val="24"/>
        </w:rPr>
        <w:t xml:space="preserve">.09.2019г.; Посочени са имената и длъжностите </w:t>
      </w:r>
      <w:r w:rsidRPr="00720360">
        <w:rPr>
          <w:rFonts w:ascii="Times New Roman" w:hAnsi="Times New Roman" w:cs="Times New Roman"/>
          <w:sz w:val="24"/>
          <w:szCs w:val="24"/>
        </w:rPr>
        <w:lastRenderedPageBreak/>
        <w:t>на лицата, които ще отговарят за приходите, разходите и счетоводната отчетност на инициативния комитет, свързани с предизборната кампания, а именно –</w:t>
      </w:r>
      <w:r w:rsidR="00D21B68" w:rsidRPr="00720360">
        <w:rPr>
          <w:rFonts w:ascii="Times New Roman" w:hAnsi="Times New Roman" w:cs="Times New Roman"/>
          <w:sz w:val="24"/>
          <w:szCs w:val="24"/>
        </w:rPr>
        <w:t xml:space="preserve"> Севдалин Петров Лозанов, Румен Емилов Симеонов, Анка Руменова Емилова.</w:t>
      </w:r>
      <w:r w:rsidRPr="0072036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2099" w:rsidRPr="007203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151 и чл. 153 от Изборния кодекс и на решение № 937-МИ от 02.09.2019 г. за регистрация на Инициативен комитет за издигане на кандидатура на кмет на кметство </w:t>
      </w:r>
      <w:r w:rsidR="00D21B68" w:rsidRPr="00720360">
        <w:rPr>
          <w:rFonts w:ascii="Times New Roman" w:hAnsi="Times New Roman" w:cs="Times New Roman"/>
          <w:sz w:val="24"/>
          <w:szCs w:val="24"/>
        </w:rPr>
        <w:t>Венелин з</w:t>
      </w:r>
      <w:r w:rsidRPr="00720360">
        <w:rPr>
          <w:rFonts w:ascii="Times New Roman" w:hAnsi="Times New Roman" w:cs="Times New Roman"/>
          <w:sz w:val="24"/>
          <w:szCs w:val="24"/>
        </w:rPr>
        <w:t xml:space="preserve">а изборите за общински съветници и за кметове на 27 октомври 2019 г.   </w:t>
      </w:r>
    </w:p>
    <w:p w:rsidR="00EE2099" w:rsidRPr="007203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099" w:rsidRPr="007203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>Има ли становища по така подаденото заявление?</w:t>
      </w:r>
    </w:p>
    <w:p w:rsidR="00EE2099" w:rsidRPr="007203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EE2099" w:rsidRPr="00720360" w:rsidRDefault="00EE2099" w:rsidP="00EE2099">
      <w:pPr>
        <w:ind w:firstLine="708"/>
        <w:jc w:val="both"/>
      </w:pPr>
      <w:r w:rsidRPr="00720360">
        <w:t>Председателят предложи ОИК-Долни чифлик да вземе следното:</w:t>
      </w:r>
    </w:p>
    <w:p w:rsidR="00EE2099" w:rsidRPr="00720360" w:rsidRDefault="00EE2099" w:rsidP="00EE209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3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2099" w:rsidRPr="00720360" w:rsidRDefault="00EE2099" w:rsidP="00EE2099">
      <w:pPr>
        <w:jc w:val="center"/>
        <w:rPr>
          <w:b/>
        </w:rPr>
      </w:pPr>
    </w:p>
    <w:p w:rsidR="00EE2099" w:rsidRPr="00720360" w:rsidRDefault="00EE2099" w:rsidP="00EE2099">
      <w:pPr>
        <w:jc w:val="center"/>
        <w:rPr>
          <w:b/>
        </w:rPr>
      </w:pPr>
      <w:r w:rsidRPr="00720360">
        <w:rPr>
          <w:b/>
        </w:rPr>
        <w:t>РЕШЕНИЕ:</w:t>
      </w:r>
    </w:p>
    <w:p w:rsidR="00EE2099" w:rsidRPr="00720360" w:rsidRDefault="00EE2099" w:rsidP="00EE2099">
      <w:pPr>
        <w:rPr>
          <w:b/>
        </w:rPr>
      </w:pPr>
    </w:p>
    <w:p w:rsidR="00EE2099" w:rsidRPr="00720360" w:rsidRDefault="00EE2099" w:rsidP="00EE2099">
      <w:pPr>
        <w:ind w:firstLine="708"/>
        <w:jc w:val="both"/>
      </w:pPr>
      <w:r w:rsidRPr="00720360">
        <w:rPr>
          <w:b/>
          <w:bCs/>
        </w:rPr>
        <w:t>РЕГИСТРИРА</w:t>
      </w:r>
      <w:r w:rsidR="00A44544">
        <w:rPr>
          <w:b/>
          <w:bCs/>
        </w:rPr>
        <w:t xml:space="preserve"> и обявява</w:t>
      </w:r>
      <w:r w:rsidRPr="00720360">
        <w:rPr>
          <w:b/>
          <w:bCs/>
        </w:rPr>
        <w:t xml:space="preserve"> Ин</w:t>
      </w:r>
      <w:r w:rsidR="008B0A6D">
        <w:rPr>
          <w:b/>
          <w:bCs/>
        </w:rPr>
        <w:t xml:space="preserve">ициативен комитет за издигане </w:t>
      </w:r>
      <w:r w:rsidRPr="00720360">
        <w:rPr>
          <w:b/>
          <w:bCs/>
        </w:rPr>
        <w:t xml:space="preserve"> кандидатурата </w:t>
      </w:r>
      <w:r w:rsidR="00295693">
        <w:rPr>
          <w:b/>
          <w:bCs/>
        </w:rPr>
        <w:t xml:space="preserve">на </w:t>
      </w:r>
      <w:r w:rsidR="00D21B68" w:rsidRPr="00720360">
        <w:rPr>
          <w:b/>
          <w:bCs/>
        </w:rPr>
        <w:t xml:space="preserve">Филиз  Рафетов Ахмедов </w:t>
      </w:r>
      <w:r w:rsidR="00295693">
        <w:rPr>
          <w:b/>
          <w:bCs/>
        </w:rPr>
        <w:t xml:space="preserve">като независим кандидат </w:t>
      </w:r>
      <w:r w:rsidRPr="00720360">
        <w:rPr>
          <w:b/>
          <w:bCs/>
        </w:rPr>
        <w:t>за кмет</w:t>
      </w:r>
      <w:r w:rsidRPr="00720360">
        <w:rPr>
          <w:b/>
        </w:rPr>
        <w:t xml:space="preserve"> </w:t>
      </w:r>
      <w:r w:rsidR="00D21B68" w:rsidRPr="00720360">
        <w:rPr>
          <w:b/>
          <w:bCs/>
        </w:rPr>
        <w:t>на кметство Венелин</w:t>
      </w:r>
      <w:r w:rsidRPr="00720360">
        <w:rPr>
          <w:bCs/>
        </w:rPr>
        <w:t xml:space="preserve"> </w:t>
      </w:r>
      <w:r w:rsidRPr="00720360">
        <w:t>в изборите за общински съветници и за кметове на 27 октомври 2019</w:t>
      </w:r>
      <w:r w:rsidR="00D21B68" w:rsidRPr="00720360">
        <w:t xml:space="preserve"> г.  и вписва същия под № 3/12</w:t>
      </w:r>
      <w:r w:rsidRPr="00720360">
        <w:t>.09.2019г. в Регистъра на инициативните комитети за издигане кандидатурата на независим кандидат в изборите за общински съветници и кметове на 27.10.2019 г.</w:t>
      </w:r>
    </w:p>
    <w:p w:rsidR="00EE2099" w:rsidRPr="00720360" w:rsidRDefault="00EE2099" w:rsidP="00EE2099">
      <w:r w:rsidRPr="00720360">
        <w:t xml:space="preserve">Инициативният комитет е в състав: </w:t>
      </w:r>
      <w:r w:rsidR="00D21B68" w:rsidRPr="00720360">
        <w:t>Севдалин Петров Лозанов, Румен Емилов Симеонов, Анка Руменова Емилова</w:t>
      </w:r>
      <w:r w:rsidR="00D21B68" w:rsidRPr="00720360">
        <w:t>.</w:t>
      </w:r>
    </w:p>
    <w:p w:rsidR="00EE2099" w:rsidRPr="00720360" w:rsidRDefault="00EE2099" w:rsidP="00EE2099">
      <w:pPr>
        <w:jc w:val="both"/>
      </w:pPr>
    </w:p>
    <w:p w:rsidR="00EE2099" w:rsidRPr="00720360" w:rsidRDefault="00EE2099" w:rsidP="00EE2099">
      <w:pPr>
        <w:ind w:firstLine="708"/>
        <w:jc w:val="both"/>
      </w:pPr>
      <w:r w:rsidRPr="00720360">
        <w:t>Обявявам процедура на поименно гласуване:</w:t>
      </w:r>
    </w:p>
    <w:p w:rsidR="00EE2099" w:rsidRPr="00720360" w:rsidRDefault="00EE2099" w:rsidP="00EE2099">
      <w:pPr>
        <w:pStyle w:val="ListParagraph"/>
        <w:ind w:left="0"/>
        <w:jc w:val="both"/>
      </w:pPr>
    </w:p>
    <w:p w:rsidR="00EE2099" w:rsidRPr="00720360" w:rsidRDefault="00EE2099" w:rsidP="00EE2099">
      <w:pPr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 xml:space="preserve">Гласували : </w:t>
      </w:r>
      <w:r w:rsidRPr="00720360">
        <w:rPr>
          <w:rFonts w:eastAsia="Calibri"/>
          <w:b/>
          <w:lang w:eastAsia="en-US"/>
        </w:rPr>
        <w:t xml:space="preserve">„ЗА“ </w:t>
      </w:r>
      <w:r w:rsidRPr="00720360">
        <w:rPr>
          <w:rFonts w:eastAsia="Calibri"/>
          <w:lang w:eastAsia="en-US"/>
        </w:rPr>
        <w:t>-</w:t>
      </w:r>
      <w:r w:rsidRPr="00720360">
        <w:rPr>
          <w:rFonts w:eastAsia="Calibri"/>
          <w:b/>
          <w:lang w:eastAsia="en-US"/>
        </w:rPr>
        <w:t xml:space="preserve"> 10</w:t>
      </w:r>
      <w:r w:rsidRPr="00720360">
        <w:rPr>
          <w:rFonts w:eastAsia="Calibri"/>
          <w:lang w:eastAsia="en-US"/>
        </w:rPr>
        <w:t xml:space="preserve"> </w:t>
      </w:r>
      <w:r w:rsidRPr="00720360">
        <w:rPr>
          <w:rFonts w:eastAsia="Calibri"/>
          <w:b/>
          <w:lang w:eastAsia="en-US"/>
        </w:rPr>
        <w:t>(десет)</w:t>
      </w:r>
      <w:r w:rsidRPr="00720360">
        <w:rPr>
          <w:rFonts w:eastAsia="Calibri"/>
          <w:lang w:eastAsia="en-US"/>
        </w:rPr>
        <w:t xml:space="preserve"> члена на ОИК (Тихомир Петров, Елена Енева, Дияна Георгиева, Данко Дачев, Марин Караиванов, Неделчо Янков, Йовка Янева, Илка Тенева, Назиф Назифов,Гергана Стаменова </w:t>
      </w:r>
      <w:r w:rsidRPr="00720360">
        <w:rPr>
          <w:rFonts w:eastAsia="Calibri"/>
          <w:lang w:val="en-US" w:eastAsia="en-US"/>
        </w:rPr>
        <w:t>)</w:t>
      </w:r>
      <w:r w:rsidRPr="00720360">
        <w:rPr>
          <w:rFonts w:eastAsia="Calibri"/>
          <w:lang w:eastAsia="en-US"/>
        </w:rPr>
        <w:t>.</w:t>
      </w:r>
    </w:p>
    <w:p w:rsidR="00EE2099" w:rsidRPr="00720360" w:rsidRDefault="00EE2099" w:rsidP="00EE209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b/>
          <w:lang w:eastAsia="en-US"/>
        </w:rPr>
        <w:t xml:space="preserve">Против </w:t>
      </w:r>
      <w:r w:rsidRPr="00720360">
        <w:rPr>
          <w:rFonts w:eastAsia="Calibri"/>
          <w:lang w:eastAsia="en-US"/>
        </w:rPr>
        <w:t>- Няма.</w:t>
      </w:r>
    </w:p>
    <w:p w:rsidR="00EE2099" w:rsidRPr="00720360" w:rsidRDefault="00EE2099" w:rsidP="00EE209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20360">
        <w:t>Решението се приема.</w:t>
      </w:r>
    </w:p>
    <w:p w:rsidR="00EE2099" w:rsidRPr="00720360" w:rsidRDefault="00EE2099" w:rsidP="00EB5AA7">
      <w:pPr>
        <w:ind w:firstLine="708"/>
        <w:jc w:val="both"/>
      </w:pPr>
    </w:p>
    <w:p w:rsidR="002F5F88" w:rsidRPr="00720360" w:rsidRDefault="002F5F88" w:rsidP="00002E37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>Поради изчерпване на дневния</w:t>
      </w:r>
      <w:r w:rsidR="00D21B68" w:rsidRPr="00720360">
        <w:rPr>
          <w:rFonts w:eastAsia="Calibri"/>
          <w:lang w:eastAsia="en-US"/>
        </w:rPr>
        <w:t xml:space="preserve"> ред заседанието бе закрито в 11</w:t>
      </w:r>
      <w:r w:rsidRPr="00720360">
        <w:rPr>
          <w:rFonts w:eastAsia="Calibri"/>
          <w:lang w:eastAsia="en-US"/>
        </w:rPr>
        <w:t>:</w:t>
      </w:r>
      <w:r w:rsidR="00D21B68" w:rsidRPr="00720360">
        <w:rPr>
          <w:rFonts w:eastAsia="Calibri"/>
          <w:lang w:eastAsia="en-US"/>
        </w:rPr>
        <w:t>0</w:t>
      </w:r>
      <w:r w:rsidR="00766C4D" w:rsidRPr="00720360">
        <w:rPr>
          <w:rFonts w:eastAsia="Calibri"/>
          <w:lang w:eastAsia="en-US"/>
        </w:rPr>
        <w:t>0</w:t>
      </w:r>
      <w:r w:rsidRPr="00720360">
        <w:rPr>
          <w:rFonts w:eastAsia="Calibri"/>
          <w:lang w:eastAsia="en-US"/>
        </w:rPr>
        <w:t>ч.</w:t>
      </w:r>
    </w:p>
    <w:p w:rsidR="002F5F88" w:rsidRPr="00720360" w:rsidRDefault="002F5F88" w:rsidP="00725FF7">
      <w:pPr>
        <w:spacing w:after="200" w:line="276" w:lineRule="auto"/>
        <w:jc w:val="both"/>
        <w:rPr>
          <w:rFonts w:eastAsia="Calibri"/>
          <w:lang w:eastAsia="en-US"/>
        </w:rPr>
      </w:pPr>
    </w:p>
    <w:p w:rsidR="002F5F88" w:rsidRPr="00720360" w:rsidRDefault="002F5F88" w:rsidP="00725FF7">
      <w:pPr>
        <w:spacing w:after="200" w:line="276" w:lineRule="auto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  <w:t>Председател:...................................</w:t>
      </w:r>
    </w:p>
    <w:p w:rsidR="002F5F88" w:rsidRPr="00720360" w:rsidRDefault="002F5F88" w:rsidP="00725FF7">
      <w:pPr>
        <w:spacing w:after="200" w:line="276" w:lineRule="auto"/>
        <w:jc w:val="both"/>
        <w:rPr>
          <w:rFonts w:eastAsia="Calibri"/>
          <w:lang w:eastAsia="en-US"/>
        </w:rPr>
      </w:pP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</w:r>
      <w:r w:rsidRPr="00720360">
        <w:rPr>
          <w:rFonts w:eastAsia="Calibri"/>
          <w:lang w:eastAsia="en-US"/>
        </w:rPr>
        <w:tab/>
        <w:t xml:space="preserve">    Тихомир Петров</w:t>
      </w:r>
    </w:p>
    <w:p w:rsidR="002F5F88" w:rsidRPr="00720360" w:rsidRDefault="002F5F88" w:rsidP="00725FF7">
      <w:pPr>
        <w:spacing w:after="200" w:line="276" w:lineRule="auto"/>
        <w:jc w:val="both"/>
        <w:rPr>
          <w:rFonts w:eastAsia="Calibri"/>
          <w:lang w:eastAsia="en-US"/>
        </w:rPr>
      </w:pPr>
    </w:p>
    <w:p w:rsidR="002F5F88" w:rsidRPr="00720360" w:rsidRDefault="002F5F88" w:rsidP="00725FF7">
      <w:pPr>
        <w:jc w:val="both"/>
      </w:pPr>
      <w:r w:rsidRPr="00720360">
        <w:t xml:space="preserve">                                               </w:t>
      </w:r>
      <w:r w:rsidRPr="00720360">
        <w:tab/>
      </w:r>
      <w:r w:rsidRPr="00720360">
        <w:tab/>
      </w:r>
      <w:r w:rsidRPr="00720360">
        <w:tab/>
        <w:t>Секретар: ...............................</w:t>
      </w:r>
    </w:p>
    <w:p w:rsidR="0053013F" w:rsidRPr="00720360" w:rsidRDefault="002F5F88" w:rsidP="00725FF7">
      <w:pPr>
        <w:jc w:val="both"/>
      </w:pPr>
      <w:r w:rsidRPr="00720360">
        <w:tab/>
      </w:r>
      <w:r w:rsidRPr="00720360">
        <w:tab/>
      </w:r>
      <w:r w:rsidRPr="00720360">
        <w:tab/>
      </w:r>
      <w:r w:rsidRPr="00720360">
        <w:tab/>
      </w:r>
      <w:r w:rsidRPr="00720360">
        <w:tab/>
      </w:r>
      <w:r w:rsidRPr="00720360">
        <w:tab/>
      </w:r>
      <w:r w:rsidRPr="00720360">
        <w:tab/>
      </w:r>
      <w:r w:rsidRPr="00720360">
        <w:tab/>
        <w:t xml:space="preserve">          Елена Енева</w:t>
      </w:r>
    </w:p>
    <w:p w:rsidR="0053013F" w:rsidRPr="00720360" w:rsidRDefault="0053013F" w:rsidP="00CD7F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013F" w:rsidRDefault="0053013F" w:rsidP="00CD7F2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53013F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7519"/>
    <w:rsid w:val="00015847"/>
    <w:rsid w:val="00024438"/>
    <w:rsid w:val="00025E39"/>
    <w:rsid w:val="00080699"/>
    <w:rsid w:val="00084691"/>
    <w:rsid w:val="000939FA"/>
    <w:rsid w:val="000C30A6"/>
    <w:rsid w:val="000D7F1A"/>
    <w:rsid w:val="000E1E88"/>
    <w:rsid w:val="000F0C95"/>
    <w:rsid w:val="00113849"/>
    <w:rsid w:val="0012449F"/>
    <w:rsid w:val="00135CAF"/>
    <w:rsid w:val="00152045"/>
    <w:rsid w:val="00194938"/>
    <w:rsid w:val="001962A9"/>
    <w:rsid w:val="001E333B"/>
    <w:rsid w:val="001F6175"/>
    <w:rsid w:val="0021334F"/>
    <w:rsid w:val="00237BA2"/>
    <w:rsid w:val="00254768"/>
    <w:rsid w:val="002559DB"/>
    <w:rsid w:val="00294274"/>
    <w:rsid w:val="00295693"/>
    <w:rsid w:val="002A7EBF"/>
    <w:rsid w:val="002B323F"/>
    <w:rsid w:val="002B654C"/>
    <w:rsid w:val="002F5F88"/>
    <w:rsid w:val="003013C2"/>
    <w:rsid w:val="00317051"/>
    <w:rsid w:val="00326659"/>
    <w:rsid w:val="003335E8"/>
    <w:rsid w:val="003441E9"/>
    <w:rsid w:val="00366996"/>
    <w:rsid w:val="00377C19"/>
    <w:rsid w:val="003D20DD"/>
    <w:rsid w:val="003E560B"/>
    <w:rsid w:val="003F1BEA"/>
    <w:rsid w:val="00406DD3"/>
    <w:rsid w:val="00425DAA"/>
    <w:rsid w:val="0046070B"/>
    <w:rsid w:val="00472D14"/>
    <w:rsid w:val="004C025E"/>
    <w:rsid w:val="004C6AB4"/>
    <w:rsid w:val="004C7224"/>
    <w:rsid w:val="004D5E72"/>
    <w:rsid w:val="004E079D"/>
    <w:rsid w:val="00503518"/>
    <w:rsid w:val="005063AA"/>
    <w:rsid w:val="005066B5"/>
    <w:rsid w:val="00520CB2"/>
    <w:rsid w:val="0052587F"/>
    <w:rsid w:val="00527F7D"/>
    <w:rsid w:val="0053013F"/>
    <w:rsid w:val="0054088C"/>
    <w:rsid w:val="0054330D"/>
    <w:rsid w:val="005453A6"/>
    <w:rsid w:val="00560F50"/>
    <w:rsid w:val="005801B1"/>
    <w:rsid w:val="00597628"/>
    <w:rsid w:val="005B1136"/>
    <w:rsid w:val="005D4F55"/>
    <w:rsid w:val="005E0F4D"/>
    <w:rsid w:val="0060614E"/>
    <w:rsid w:val="0061028B"/>
    <w:rsid w:val="00615702"/>
    <w:rsid w:val="00650D76"/>
    <w:rsid w:val="00664F8C"/>
    <w:rsid w:val="00671365"/>
    <w:rsid w:val="00672854"/>
    <w:rsid w:val="006A6594"/>
    <w:rsid w:val="006C01F2"/>
    <w:rsid w:val="006D1D63"/>
    <w:rsid w:val="006D579F"/>
    <w:rsid w:val="006F55EE"/>
    <w:rsid w:val="00712D9A"/>
    <w:rsid w:val="00720360"/>
    <w:rsid w:val="00724BF9"/>
    <w:rsid w:val="00725FF7"/>
    <w:rsid w:val="00760762"/>
    <w:rsid w:val="00763621"/>
    <w:rsid w:val="00766C4D"/>
    <w:rsid w:val="007726B1"/>
    <w:rsid w:val="007820B4"/>
    <w:rsid w:val="0078756A"/>
    <w:rsid w:val="007A1433"/>
    <w:rsid w:val="007B61FF"/>
    <w:rsid w:val="007F6FEC"/>
    <w:rsid w:val="00803CE2"/>
    <w:rsid w:val="008212D7"/>
    <w:rsid w:val="00834087"/>
    <w:rsid w:val="00846D90"/>
    <w:rsid w:val="008511E0"/>
    <w:rsid w:val="00851FCC"/>
    <w:rsid w:val="008600CA"/>
    <w:rsid w:val="00882ADB"/>
    <w:rsid w:val="008B0A6D"/>
    <w:rsid w:val="008B0ECB"/>
    <w:rsid w:val="008B73E5"/>
    <w:rsid w:val="008C00DE"/>
    <w:rsid w:val="008E4311"/>
    <w:rsid w:val="008E602D"/>
    <w:rsid w:val="008F44E1"/>
    <w:rsid w:val="00900943"/>
    <w:rsid w:val="00910683"/>
    <w:rsid w:val="00914A1E"/>
    <w:rsid w:val="00930684"/>
    <w:rsid w:val="009916B6"/>
    <w:rsid w:val="009B173D"/>
    <w:rsid w:val="009B2E30"/>
    <w:rsid w:val="009B4DDD"/>
    <w:rsid w:val="009B76D4"/>
    <w:rsid w:val="009E6490"/>
    <w:rsid w:val="00A44544"/>
    <w:rsid w:val="00A50B41"/>
    <w:rsid w:val="00A528E1"/>
    <w:rsid w:val="00A6331D"/>
    <w:rsid w:val="00A73E0C"/>
    <w:rsid w:val="00A75981"/>
    <w:rsid w:val="00A906A1"/>
    <w:rsid w:val="00A92897"/>
    <w:rsid w:val="00AB4D0C"/>
    <w:rsid w:val="00AF4137"/>
    <w:rsid w:val="00AF46CB"/>
    <w:rsid w:val="00B008A8"/>
    <w:rsid w:val="00B029C2"/>
    <w:rsid w:val="00B4363A"/>
    <w:rsid w:val="00B47AB2"/>
    <w:rsid w:val="00B5385E"/>
    <w:rsid w:val="00B56C1E"/>
    <w:rsid w:val="00B7784F"/>
    <w:rsid w:val="00BC42CD"/>
    <w:rsid w:val="00BC6EC7"/>
    <w:rsid w:val="00BD10C7"/>
    <w:rsid w:val="00C10576"/>
    <w:rsid w:val="00C26667"/>
    <w:rsid w:val="00C368D5"/>
    <w:rsid w:val="00C5188E"/>
    <w:rsid w:val="00C71B0F"/>
    <w:rsid w:val="00C85406"/>
    <w:rsid w:val="00C93639"/>
    <w:rsid w:val="00CA4C4E"/>
    <w:rsid w:val="00CD7F2E"/>
    <w:rsid w:val="00CE1D31"/>
    <w:rsid w:val="00CE58FA"/>
    <w:rsid w:val="00CF1B50"/>
    <w:rsid w:val="00D21B68"/>
    <w:rsid w:val="00D23A6B"/>
    <w:rsid w:val="00D27AAA"/>
    <w:rsid w:val="00D35218"/>
    <w:rsid w:val="00D84128"/>
    <w:rsid w:val="00DA69FA"/>
    <w:rsid w:val="00DD4F3D"/>
    <w:rsid w:val="00DF30BB"/>
    <w:rsid w:val="00E047E4"/>
    <w:rsid w:val="00E10F9B"/>
    <w:rsid w:val="00E1221B"/>
    <w:rsid w:val="00E43736"/>
    <w:rsid w:val="00E43899"/>
    <w:rsid w:val="00E55E8C"/>
    <w:rsid w:val="00E72330"/>
    <w:rsid w:val="00E929BF"/>
    <w:rsid w:val="00EA2BE5"/>
    <w:rsid w:val="00EB5AA7"/>
    <w:rsid w:val="00EC0D40"/>
    <w:rsid w:val="00EC7C2C"/>
    <w:rsid w:val="00EE1543"/>
    <w:rsid w:val="00EE2099"/>
    <w:rsid w:val="00EE3B3A"/>
    <w:rsid w:val="00F11F09"/>
    <w:rsid w:val="00F127D3"/>
    <w:rsid w:val="00F30C7F"/>
    <w:rsid w:val="00F3551F"/>
    <w:rsid w:val="00F4651D"/>
    <w:rsid w:val="00F55C63"/>
    <w:rsid w:val="00F765C8"/>
    <w:rsid w:val="00F81806"/>
    <w:rsid w:val="00F87676"/>
    <w:rsid w:val="00F948B6"/>
    <w:rsid w:val="00F97AF0"/>
    <w:rsid w:val="00FA77F5"/>
    <w:rsid w:val="00FE6C0A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B5CC-24C8-4017-9CDE-F425A371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2019-09-12T08:45:00Z</cp:lastPrinted>
  <dcterms:created xsi:type="dcterms:W3CDTF">2019-09-12T06:41:00Z</dcterms:created>
  <dcterms:modified xsi:type="dcterms:W3CDTF">2019-09-12T14:05:00Z</dcterms:modified>
</cp:coreProperties>
</file>